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070E" w:rsidRPr="00454403" w:rsidRDefault="005C070E" w:rsidP="005C070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54403">
        <w:rPr>
          <w:b/>
          <w:bCs/>
          <w:sz w:val="28"/>
          <w:szCs w:val="28"/>
        </w:rPr>
        <w:t xml:space="preserve">АДМИНИСТРАЦИЯ  </w:t>
      </w:r>
    </w:p>
    <w:p w:rsidR="005C070E" w:rsidRPr="00454403" w:rsidRDefault="005C070E" w:rsidP="005C070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54403">
        <w:rPr>
          <w:b/>
          <w:bCs/>
          <w:sz w:val="28"/>
          <w:szCs w:val="28"/>
        </w:rPr>
        <w:t>ШЕНКУРСКОГО МУНИЦИПАЛЬНОГО ОКРУГА</w:t>
      </w:r>
    </w:p>
    <w:p w:rsidR="005C070E" w:rsidRPr="00454403" w:rsidRDefault="005C070E" w:rsidP="005C070E">
      <w:pPr>
        <w:jc w:val="center"/>
        <w:outlineLvl w:val="0"/>
        <w:rPr>
          <w:rFonts w:eastAsia="Calibri"/>
          <w:b/>
          <w:bCs/>
          <w:kern w:val="28"/>
          <w:sz w:val="32"/>
          <w:szCs w:val="32"/>
        </w:rPr>
      </w:pPr>
      <w:r w:rsidRPr="00454403">
        <w:rPr>
          <w:rFonts w:eastAsia="Calibri"/>
          <w:b/>
          <w:bCs/>
          <w:kern w:val="28"/>
          <w:sz w:val="28"/>
          <w:szCs w:val="28"/>
        </w:rPr>
        <w:t>АРХАНГЕЛЬСКОЙ ОБЛАСТИ</w:t>
      </w:r>
    </w:p>
    <w:p w:rsidR="005C070E" w:rsidRPr="00454403" w:rsidRDefault="005C070E" w:rsidP="005C070E">
      <w:pPr>
        <w:spacing w:after="120"/>
        <w:jc w:val="both"/>
        <w:rPr>
          <w:sz w:val="48"/>
          <w:szCs w:val="48"/>
          <w:lang w:eastAsia="en-US"/>
        </w:rPr>
      </w:pPr>
    </w:p>
    <w:p w:rsidR="005C070E" w:rsidRPr="00454403" w:rsidRDefault="005C070E" w:rsidP="005C070E">
      <w:pPr>
        <w:spacing w:after="120"/>
        <w:jc w:val="center"/>
        <w:rPr>
          <w:b/>
          <w:spacing w:val="60"/>
          <w:sz w:val="36"/>
          <w:szCs w:val="36"/>
          <w:lang w:eastAsia="en-US"/>
        </w:rPr>
      </w:pPr>
      <w:r w:rsidRPr="00454403">
        <w:rPr>
          <w:b/>
          <w:spacing w:val="60"/>
          <w:sz w:val="36"/>
          <w:szCs w:val="36"/>
          <w:lang w:eastAsia="en-US"/>
        </w:rPr>
        <w:t>ПОСТАНОВЛЕНИЕ</w:t>
      </w:r>
    </w:p>
    <w:p w:rsidR="005C070E" w:rsidRPr="00454403" w:rsidRDefault="005C070E" w:rsidP="005C070E">
      <w:pPr>
        <w:spacing w:after="120"/>
        <w:jc w:val="center"/>
        <w:rPr>
          <w:sz w:val="22"/>
          <w:szCs w:val="22"/>
          <w:lang w:eastAsia="en-US"/>
        </w:rPr>
      </w:pPr>
      <w:r w:rsidRPr="00454403">
        <w:rPr>
          <w:sz w:val="22"/>
          <w:szCs w:val="22"/>
          <w:lang w:eastAsia="en-US"/>
        </w:rPr>
        <w:t xml:space="preserve">       </w:t>
      </w:r>
    </w:p>
    <w:p w:rsidR="005C070E" w:rsidRPr="00454403" w:rsidRDefault="005C070E" w:rsidP="005C070E">
      <w:pPr>
        <w:spacing w:after="120"/>
        <w:jc w:val="center"/>
        <w:rPr>
          <w:color w:val="000000"/>
          <w:sz w:val="28"/>
          <w:szCs w:val="28"/>
          <w:lang w:eastAsia="en-US"/>
        </w:rPr>
      </w:pPr>
      <w:r w:rsidRPr="00454403">
        <w:rPr>
          <w:color w:val="000000"/>
          <w:sz w:val="28"/>
          <w:szCs w:val="28"/>
          <w:lang w:eastAsia="en-US"/>
        </w:rPr>
        <w:t xml:space="preserve">от </w:t>
      </w:r>
      <w:r w:rsidR="00EF01DC">
        <w:rPr>
          <w:color w:val="000000"/>
          <w:sz w:val="28"/>
          <w:szCs w:val="28"/>
          <w:lang w:eastAsia="en-US"/>
        </w:rPr>
        <w:t>25</w:t>
      </w:r>
      <w:r w:rsidRPr="00454403">
        <w:rPr>
          <w:color w:val="000000"/>
          <w:sz w:val="28"/>
          <w:szCs w:val="28"/>
          <w:lang w:eastAsia="en-US"/>
        </w:rPr>
        <w:t xml:space="preserve"> </w:t>
      </w:r>
      <w:r w:rsidR="009B75D9">
        <w:rPr>
          <w:color w:val="000000"/>
          <w:sz w:val="28"/>
          <w:szCs w:val="28"/>
          <w:lang w:eastAsia="en-US"/>
        </w:rPr>
        <w:t>сентября</w:t>
      </w:r>
      <w:r w:rsidRPr="00454403">
        <w:rPr>
          <w:color w:val="000000"/>
          <w:sz w:val="28"/>
          <w:szCs w:val="28"/>
          <w:lang w:eastAsia="en-US"/>
        </w:rPr>
        <w:t xml:space="preserve"> 202</w:t>
      </w:r>
      <w:r w:rsidR="009B75D9">
        <w:rPr>
          <w:color w:val="000000"/>
          <w:sz w:val="28"/>
          <w:szCs w:val="28"/>
          <w:lang w:eastAsia="en-US"/>
        </w:rPr>
        <w:t>4</w:t>
      </w:r>
      <w:r w:rsidRPr="00454403">
        <w:rPr>
          <w:color w:val="000000"/>
          <w:sz w:val="28"/>
          <w:szCs w:val="28"/>
          <w:lang w:eastAsia="en-US"/>
        </w:rPr>
        <w:t xml:space="preserve"> г. № </w:t>
      </w:r>
      <w:r w:rsidR="00EF01DC">
        <w:rPr>
          <w:color w:val="000000"/>
          <w:sz w:val="28"/>
          <w:szCs w:val="28"/>
          <w:lang w:eastAsia="en-US"/>
        </w:rPr>
        <w:t>507</w:t>
      </w:r>
      <w:r w:rsidRPr="00454403">
        <w:rPr>
          <w:color w:val="000000"/>
          <w:sz w:val="28"/>
          <w:szCs w:val="28"/>
          <w:lang w:eastAsia="en-US"/>
        </w:rPr>
        <w:t>-па</w:t>
      </w:r>
    </w:p>
    <w:p w:rsidR="005C070E" w:rsidRPr="00454403" w:rsidRDefault="005C070E" w:rsidP="005C070E">
      <w:pPr>
        <w:spacing w:after="120"/>
        <w:jc w:val="center"/>
        <w:rPr>
          <w:color w:val="000000"/>
          <w:sz w:val="22"/>
          <w:szCs w:val="28"/>
          <w:lang w:eastAsia="en-US"/>
        </w:rPr>
      </w:pPr>
    </w:p>
    <w:p w:rsidR="005C070E" w:rsidRPr="00454403" w:rsidRDefault="005C070E" w:rsidP="005C070E">
      <w:pPr>
        <w:spacing w:after="120"/>
        <w:jc w:val="center"/>
        <w:rPr>
          <w:color w:val="000000"/>
          <w:sz w:val="20"/>
          <w:szCs w:val="22"/>
          <w:lang w:eastAsia="en-US"/>
        </w:rPr>
      </w:pPr>
      <w:r w:rsidRPr="00454403">
        <w:rPr>
          <w:color w:val="000000"/>
          <w:sz w:val="20"/>
          <w:szCs w:val="22"/>
          <w:lang w:eastAsia="en-US"/>
        </w:rPr>
        <w:t>г. Шенкурск</w:t>
      </w:r>
    </w:p>
    <w:p w:rsidR="005C070E" w:rsidRDefault="005C070E" w:rsidP="005C070E">
      <w:pPr>
        <w:rPr>
          <w:sz w:val="28"/>
          <w:szCs w:val="28"/>
        </w:rPr>
      </w:pPr>
      <w:r w:rsidRPr="00454403">
        <w:rPr>
          <w:sz w:val="28"/>
          <w:szCs w:val="28"/>
        </w:rPr>
        <w:t xml:space="preserve"> </w:t>
      </w:r>
    </w:p>
    <w:p w:rsidR="00D500AD" w:rsidRPr="00454403" w:rsidRDefault="00D500AD" w:rsidP="005C070E">
      <w:pPr>
        <w:rPr>
          <w:sz w:val="28"/>
          <w:szCs w:val="28"/>
        </w:rPr>
      </w:pPr>
    </w:p>
    <w:p w:rsidR="005C070E" w:rsidRPr="001A3B37" w:rsidRDefault="005C070E" w:rsidP="005C070E">
      <w:pPr>
        <w:jc w:val="center"/>
        <w:rPr>
          <w:b/>
          <w:sz w:val="26"/>
          <w:szCs w:val="28"/>
        </w:rPr>
      </w:pPr>
      <w:r w:rsidRPr="001A3B37">
        <w:rPr>
          <w:b/>
          <w:sz w:val="26"/>
          <w:szCs w:val="28"/>
        </w:rPr>
        <w:t>Об утверждении Порядка принятия администрацией Шенкурского муниципального округа решения о признании</w:t>
      </w:r>
      <w:r w:rsidR="00EB1808" w:rsidRPr="001A3B37">
        <w:rPr>
          <w:b/>
          <w:sz w:val="26"/>
          <w:szCs w:val="28"/>
        </w:rPr>
        <w:t xml:space="preserve"> сомнительной или </w:t>
      </w:r>
      <w:r w:rsidRPr="001A3B37">
        <w:rPr>
          <w:b/>
          <w:sz w:val="26"/>
          <w:szCs w:val="28"/>
        </w:rPr>
        <w:t xml:space="preserve"> безнадежной к взысканию задолженности по платежам в бюджет Шенкурского муниципального округа</w:t>
      </w:r>
    </w:p>
    <w:p w:rsidR="005C070E" w:rsidRPr="001A3B37" w:rsidRDefault="005C070E" w:rsidP="005C070E">
      <w:pPr>
        <w:jc w:val="center"/>
        <w:rPr>
          <w:sz w:val="26"/>
          <w:szCs w:val="28"/>
        </w:rPr>
      </w:pPr>
    </w:p>
    <w:p w:rsidR="005C070E" w:rsidRPr="001A3B37" w:rsidRDefault="005C070E" w:rsidP="005C070E">
      <w:pPr>
        <w:spacing w:line="276" w:lineRule="auto"/>
        <w:jc w:val="center"/>
        <w:rPr>
          <w:sz w:val="26"/>
          <w:szCs w:val="28"/>
        </w:rPr>
      </w:pPr>
    </w:p>
    <w:p w:rsidR="005C070E" w:rsidRPr="001A3B37" w:rsidRDefault="005C070E" w:rsidP="005C070E">
      <w:pPr>
        <w:tabs>
          <w:tab w:val="left" w:pos="709"/>
        </w:tabs>
        <w:ind w:firstLine="709"/>
        <w:jc w:val="both"/>
        <w:rPr>
          <w:sz w:val="26"/>
          <w:szCs w:val="28"/>
        </w:rPr>
      </w:pPr>
      <w:r w:rsidRPr="001A3B37">
        <w:rPr>
          <w:sz w:val="26"/>
          <w:szCs w:val="28"/>
        </w:rPr>
        <w:t xml:space="preserve">В соответствии </w:t>
      </w:r>
      <w:r w:rsidR="00D500AD" w:rsidRPr="001A3B37">
        <w:rPr>
          <w:sz w:val="26"/>
          <w:szCs w:val="28"/>
        </w:rPr>
        <w:t xml:space="preserve"> </w:t>
      </w:r>
      <w:r w:rsidRPr="001A3B37">
        <w:rPr>
          <w:sz w:val="26"/>
          <w:szCs w:val="28"/>
        </w:rPr>
        <w:t xml:space="preserve">с </w:t>
      </w:r>
      <w:r w:rsidR="00D500AD" w:rsidRPr="001A3B37">
        <w:rPr>
          <w:sz w:val="26"/>
          <w:szCs w:val="28"/>
        </w:rPr>
        <w:t xml:space="preserve"> </w:t>
      </w:r>
      <w:r w:rsidRPr="001A3B37">
        <w:rPr>
          <w:sz w:val="26"/>
          <w:szCs w:val="28"/>
        </w:rPr>
        <w:t>пунктом 4</w:t>
      </w:r>
      <w:r w:rsidR="00D500AD" w:rsidRPr="001A3B37">
        <w:rPr>
          <w:sz w:val="26"/>
          <w:szCs w:val="28"/>
        </w:rPr>
        <w:t xml:space="preserve"> </w:t>
      </w:r>
      <w:r w:rsidRPr="001A3B37">
        <w:rPr>
          <w:sz w:val="26"/>
          <w:szCs w:val="28"/>
        </w:rPr>
        <w:t xml:space="preserve">статьи 47.2 Бюджетного кодекса Российской Федерации, </w:t>
      </w:r>
      <w:r w:rsidR="00E117EC" w:rsidRPr="001A3B37">
        <w:rPr>
          <w:sz w:val="26"/>
          <w:szCs w:val="28"/>
        </w:rPr>
        <w:t>Гражданским  кодексом  Российской Федерации</w:t>
      </w:r>
      <w:r w:rsidR="00E117EC">
        <w:rPr>
          <w:sz w:val="26"/>
          <w:szCs w:val="28"/>
        </w:rPr>
        <w:t>,</w:t>
      </w:r>
      <w:r w:rsidR="00E117EC" w:rsidRPr="00E117EC">
        <w:rPr>
          <w:sz w:val="26"/>
          <w:szCs w:val="28"/>
        </w:rPr>
        <w:t xml:space="preserve"> </w:t>
      </w:r>
      <w:r w:rsidR="00E117EC" w:rsidRPr="001A3B37">
        <w:rPr>
          <w:sz w:val="26"/>
          <w:szCs w:val="28"/>
        </w:rPr>
        <w:t>Федеральным законом от</w:t>
      </w:r>
      <w:r w:rsidR="00E117EC">
        <w:rPr>
          <w:sz w:val="26"/>
          <w:szCs w:val="28"/>
        </w:rPr>
        <w:t xml:space="preserve"> </w:t>
      </w:r>
      <w:r w:rsidR="00E117EC" w:rsidRPr="001A3B37">
        <w:rPr>
          <w:sz w:val="26"/>
          <w:szCs w:val="28"/>
        </w:rPr>
        <w:t>2 октября 2007 года № 229-ФЗ «Об исполнительном производстве»</w:t>
      </w:r>
      <w:r w:rsidR="00E117EC">
        <w:rPr>
          <w:sz w:val="26"/>
          <w:szCs w:val="28"/>
        </w:rPr>
        <w:t>,</w:t>
      </w:r>
      <w:r w:rsidR="00E117EC" w:rsidRPr="001A3B37">
        <w:rPr>
          <w:sz w:val="26"/>
          <w:szCs w:val="28"/>
        </w:rPr>
        <w:t xml:space="preserve">  </w:t>
      </w:r>
      <w:r w:rsidRPr="001A3B37">
        <w:rPr>
          <w:sz w:val="26"/>
          <w:szCs w:val="28"/>
        </w:rPr>
        <w:t>постановлени</w:t>
      </w:r>
      <w:r w:rsidR="0038204F">
        <w:rPr>
          <w:sz w:val="26"/>
          <w:szCs w:val="28"/>
        </w:rPr>
        <w:t>ем</w:t>
      </w:r>
      <w:r w:rsidRPr="001A3B37">
        <w:rPr>
          <w:sz w:val="26"/>
          <w:szCs w:val="28"/>
        </w:rPr>
        <w:t xml:space="preserve"> Правительства Российской Федерации от 6 мая 2016 года № 393 «Об общих требованиях к Порядку принятия решений о признании безнадежной к взысканию задолженности по платежам в</w:t>
      </w:r>
      <w:r w:rsidR="00D500AD" w:rsidRPr="001A3B37">
        <w:rPr>
          <w:sz w:val="26"/>
          <w:szCs w:val="28"/>
        </w:rPr>
        <w:t xml:space="preserve"> б</w:t>
      </w:r>
      <w:r w:rsidRPr="001A3B37">
        <w:rPr>
          <w:sz w:val="26"/>
          <w:szCs w:val="28"/>
        </w:rPr>
        <w:t>юджеты бюджетной системы Российской Федерации»,</w:t>
      </w:r>
      <w:r w:rsidR="00EB1808" w:rsidRPr="001A3B37">
        <w:rPr>
          <w:sz w:val="26"/>
          <w:szCs w:val="28"/>
        </w:rPr>
        <w:t xml:space="preserve"> Федеральным стандартом бухгалтерского учета для организаций государственного сектора «Доходы», утвержденным приказом Министерства финансов России от 27 февраля 2018 года № 32н, </w:t>
      </w:r>
      <w:r w:rsidR="002E6C8B" w:rsidRPr="001A3B37">
        <w:rPr>
          <w:sz w:val="26"/>
          <w:szCs w:val="28"/>
        </w:rPr>
        <w:t>администрация Шенкурского муниципального округа Архангельской области,</w:t>
      </w:r>
      <w:r w:rsidRPr="001A3B37">
        <w:rPr>
          <w:sz w:val="26"/>
          <w:szCs w:val="28"/>
        </w:rPr>
        <w:t xml:space="preserve"> </w:t>
      </w:r>
      <w:r w:rsidR="007D15E6">
        <w:rPr>
          <w:sz w:val="26"/>
          <w:szCs w:val="28"/>
        </w:rPr>
        <w:t xml:space="preserve">                                  </w:t>
      </w:r>
      <w:r w:rsidRPr="001A3B37">
        <w:rPr>
          <w:b/>
          <w:sz w:val="26"/>
          <w:szCs w:val="28"/>
        </w:rPr>
        <w:t>п о с т а н о в л я е т:</w:t>
      </w:r>
    </w:p>
    <w:p w:rsidR="005C070E" w:rsidRPr="001A3B37" w:rsidRDefault="005C070E" w:rsidP="005C070E">
      <w:pPr>
        <w:tabs>
          <w:tab w:val="left" w:pos="851"/>
        </w:tabs>
        <w:ind w:firstLine="709"/>
        <w:jc w:val="both"/>
        <w:rPr>
          <w:sz w:val="26"/>
          <w:szCs w:val="28"/>
        </w:rPr>
      </w:pPr>
      <w:r w:rsidRPr="001A3B37">
        <w:rPr>
          <w:sz w:val="26"/>
          <w:szCs w:val="28"/>
        </w:rPr>
        <w:t>1.</w:t>
      </w:r>
      <w:r w:rsidRPr="001A3B37">
        <w:rPr>
          <w:sz w:val="26"/>
          <w:szCs w:val="28"/>
        </w:rPr>
        <w:tab/>
        <w:t xml:space="preserve">Утвердить прилагаемый Порядок принятия администрацией Шенкурского муниципального округа решения о признании </w:t>
      </w:r>
      <w:r w:rsidR="00EB1808" w:rsidRPr="001A3B37">
        <w:rPr>
          <w:sz w:val="26"/>
          <w:szCs w:val="28"/>
        </w:rPr>
        <w:t xml:space="preserve">сомнительной или </w:t>
      </w:r>
      <w:r w:rsidRPr="001A3B37">
        <w:rPr>
          <w:sz w:val="26"/>
          <w:szCs w:val="28"/>
        </w:rPr>
        <w:t>безнадежной к взысканию задолженности по платежам в бюджет  Шенкурского муниципального округа.</w:t>
      </w:r>
    </w:p>
    <w:p w:rsidR="005C070E" w:rsidRPr="001A3B37" w:rsidRDefault="005C070E" w:rsidP="005C070E">
      <w:pPr>
        <w:tabs>
          <w:tab w:val="left" w:pos="851"/>
        </w:tabs>
        <w:ind w:firstLine="709"/>
        <w:jc w:val="both"/>
        <w:rPr>
          <w:sz w:val="26"/>
          <w:szCs w:val="28"/>
        </w:rPr>
      </w:pPr>
      <w:r w:rsidRPr="001A3B37">
        <w:rPr>
          <w:sz w:val="26"/>
          <w:szCs w:val="28"/>
        </w:rPr>
        <w:t>2.</w:t>
      </w:r>
      <w:r w:rsidRPr="001A3B37">
        <w:rPr>
          <w:sz w:val="26"/>
          <w:szCs w:val="28"/>
        </w:rPr>
        <w:tab/>
      </w:r>
      <w:r w:rsidR="0077075F" w:rsidRPr="001A3B37">
        <w:rPr>
          <w:sz w:val="26"/>
          <w:szCs w:val="28"/>
        </w:rPr>
        <w:t>Постановление администрации Шенкурского муниципального округа Архангельской области от 23 января 2023 года № 46-па «Об утверждении Порядка принятия администрацией Шенкурского муниципального округа решения о признании безнадежной к взысканию задолженности по платежам в бюджет Шенкурского муниципального округа» признать утратившим силу</w:t>
      </w:r>
      <w:r w:rsidRPr="001A3B37">
        <w:rPr>
          <w:sz w:val="26"/>
          <w:szCs w:val="28"/>
        </w:rPr>
        <w:t xml:space="preserve">. </w:t>
      </w:r>
    </w:p>
    <w:p w:rsidR="005C070E" w:rsidRPr="001A3B37" w:rsidRDefault="005C070E" w:rsidP="000E0FDC">
      <w:pPr>
        <w:tabs>
          <w:tab w:val="left" w:pos="851"/>
        </w:tabs>
        <w:ind w:firstLine="709"/>
        <w:jc w:val="both"/>
        <w:rPr>
          <w:sz w:val="26"/>
          <w:szCs w:val="28"/>
        </w:rPr>
      </w:pPr>
      <w:r w:rsidRPr="001A3B37">
        <w:rPr>
          <w:sz w:val="26"/>
          <w:szCs w:val="28"/>
        </w:rPr>
        <w:t>3.</w:t>
      </w:r>
      <w:r w:rsidRPr="001A3B37">
        <w:rPr>
          <w:sz w:val="26"/>
          <w:szCs w:val="28"/>
        </w:rPr>
        <w:tab/>
      </w:r>
      <w:r w:rsidR="009B3177" w:rsidRPr="001A3B37">
        <w:rPr>
          <w:sz w:val="26"/>
          <w:szCs w:val="28"/>
        </w:rPr>
        <w:t>Настоящее постановление вступает в силу после его официального обнародования.</w:t>
      </w:r>
    </w:p>
    <w:p w:rsidR="00D500AD" w:rsidRPr="001A3B37" w:rsidRDefault="00D500AD" w:rsidP="000E0FDC">
      <w:pPr>
        <w:tabs>
          <w:tab w:val="left" w:pos="851"/>
        </w:tabs>
        <w:ind w:firstLine="709"/>
        <w:jc w:val="both"/>
        <w:rPr>
          <w:sz w:val="26"/>
          <w:szCs w:val="28"/>
        </w:rPr>
      </w:pPr>
    </w:p>
    <w:p w:rsidR="005C070E" w:rsidRPr="001A3B37" w:rsidRDefault="005C070E" w:rsidP="005C070E">
      <w:pPr>
        <w:tabs>
          <w:tab w:val="left" w:pos="851"/>
        </w:tabs>
        <w:spacing w:line="276" w:lineRule="auto"/>
        <w:rPr>
          <w:sz w:val="26"/>
          <w:szCs w:val="28"/>
        </w:rPr>
      </w:pPr>
    </w:p>
    <w:p w:rsidR="005C070E" w:rsidRPr="001A3B37" w:rsidRDefault="005C070E" w:rsidP="00247690">
      <w:pPr>
        <w:tabs>
          <w:tab w:val="left" w:pos="709"/>
          <w:tab w:val="left" w:pos="851"/>
        </w:tabs>
        <w:rPr>
          <w:b/>
          <w:sz w:val="26"/>
          <w:szCs w:val="26"/>
        </w:rPr>
      </w:pPr>
      <w:r w:rsidRPr="001A3B37">
        <w:rPr>
          <w:b/>
          <w:sz w:val="26"/>
          <w:szCs w:val="26"/>
        </w:rPr>
        <w:t xml:space="preserve">Глава Шенкурского муниципального округа                </w:t>
      </w:r>
      <w:r w:rsidR="009D59C8" w:rsidRPr="001A3B37">
        <w:rPr>
          <w:b/>
          <w:sz w:val="26"/>
          <w:szCs w:val="26"/>
        </w:rPr>
        <w:t xml:space="preserve">           </w:t>
      </w:r>
      <w:r w:rsidRPr="001A3B37">
        <w:rPr>
          <w:b/>
          <w:sz w:val="26"/>
          <w:szCs w:val="26"/>
        </w:rPr>
        <w:t xml:space="preserve">  О. И. Красникова</w:t>
      </w:r>
    </w:p>
    <w:p w:rsidR="005C070E" w:rsidRPr="001A3B37" w:rsidRDefault="005C070E" w:rsidP="005C070E">
      <w:pPr>
        <w:tabs>
          <w:tab w:val="left" w:pos="4170"/>
        </w:tabs>
        <w:jc w:val="center"/>
        <w:rPr>
          <w:sz w:val="28"/>
          <w:szCs w:val="28"/>
        </w:rPr>
      </w:pPr>
    </w:p>
    <w:p w:rsidR="005C070E" w:rsidRDefault="005C070E" w:rsidP="005C070E">
      <w:pPr>
        <w:tabs>
          <w:tab w:val="left" w:pos="4170"/>
        </w:tabs>
        <w:jc w:val="center"/>
        <w:rPr>
          <w:sz w:val="20"/>
          <w:szCs w:val="28"/>
        </w:rPr>
      </w:pPr>
    </w:p>
    <w:p w:rsidR="005C070E" w:rsidRDefault="005C070E" w:rsidP="005C070E">
      <w:pPr>
        <w:tabs>
          <w:tab w:val="left" w:pos="4170"/>
        </w:tabs>
        <w:jc w:val="center"/>
        <w:rPr>
          <w:sz w:val="20"/>
          <w:szCs w:val="28"/>
        </w:rPr>
      </w:pPr>
    </w:p>
    <w:p w:rsidR="005C070E" w:rsidRPr="0099622C" w:rsidRDefault="005C070E" w:rsidP="005C070E">
      <w:pPr>
        <w:spacing w:after="120"/>
        <w:contextualSpacing/>
        <w:jc w:val="right"/>
        <w:rPr>
          <w:sz w:val="28"/>
          <w:szCs w:val="28"/>
          <w:lang w:eastAsia="en-US"/>
        </w:rPr>
      </w:pPr>
      <w:r w:rsidRPr="0099622C">
        <w:rPr>
          <w:sz w:val="28"/>
          <w:szCs w:val="28"/>
          <w:lang w:eastAsia="en-US"/>
        </w:rPr>
        <w:lastRenderedPageBreak/>
        <w:t>УТВЕРЖДЕН</w:t>
      </w:r>
    </w:p>
    <w:p w:rsidR="005C070E" w:rsidRPr="0099622C" w:rsidRDefault="005C070E" w:rsidP="005C070E">
      <w:pPr>
        <w:spacing w:after="120"/>
        <w:contextualSpacing/>
        <w:jc w:val="right"/>
        <w:rPr>
          <w:sz w:val="28"/>
          <w:szCs w:val="28"/>
          <w:lang w:eastAsia="en-US"/>
        </w:rPr>
      </w:pPr>
      <w:r w:rsidRPr="0099622C">
        <w:rPr>
          <w:sz w:val="28"/>
          <w:szCs w:val="28"/>
          <w:lang w:eastAsia="en-US"/>
        </w:rPr>
        <w:t>постановлением администрации</w:t>
      </w:r>
    </w:p>
    <w:p w:rsidR="005C070E" w:rsidRPr="0099622C" w:rsidRDefault="005C070E" w:rsidP="005C070E">
      <w:pPr>
        <w:spacing w:after="120"/>
        <w:contextualSpacing/>
        <w:jc w:val="right"/>
        <w:rPr>
          <w:sz w:val="28"/>
          <w:szCs w:val="28"/>
          <w:lang w:eastAsia="en-US"/>
        </w:rPr>
      </w:pPr>
      <w:r w:rsidRPr="0099622C">
        <w:rPr>
          <w:sz w:val="28"/>
          <w:szCs w:val="28"/>
          <w:lang w:eastAsia="en-US"/>
        </w:rPr>
        <w:t>Шенкурского муниципального округа</w:t>
      </w:r>
    </w:p>
    <w:p w:rsidR="005C070E" w:rsidRPr="0099622C" w:rsidRDefault="005C070E" w:rsidP="005C070E">
      <w:pPr>
        <w:spacing w:after="120"/>
        <w:contextualSpacing/>
        <w:jc w:val="right"/>
        <w:rPr>
          <w:sz w:val="28"/>
          <w:szCs w:val="28"/>
          <w:lang w:eastAsia="en-US"/>
        </w:rPr>
      </w:pPr>
      <w:r w:rsidRPr="0099622C">
        <w:rPr>
          <w:sz w:val="28"/>
          <w:szCs w:val="28"/>
          <w:lang w:eastAsia="en-US"/>
        </w:rPr>
        <w:t xml:space="preserve"> Архангельской области</w:t>
      </w:r>
    </w:p>
    <w:p w:rsidR="005C070E" w:rsidRPr="0099622C" w:rsidRDefault="000E0FDC" w:rsidP="007D15E6">
      <w:pPr>
        <w:tabs>
          <w:tab w:val="left" w:pos="7677"/>
          <w:tab w:val="left" w:pos="8577"/>
          <w:tab w:val="left" w:pos="8892"/>
        </w:tabs>
        <w:spacing w:after="120" w:line="288" w:lineRule="exact"/>
        <w:jc w:val="right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5C070E" w:rsidRPr="0099622C">
        <w:rPr>
          <w:sz w:val="28"/>
          <w:szCs w:val="28"/>
          <w:lang w:eastAsia="en-US"/>
        </w:rPr>
        <w:t>от «</w:t>
      </w:r>
      <w:r w:rsidR="00EF01DC">
        <w:rPr>
          <w:sz w:val="28"/>
          <w:szCs w:val="28"/>
          <w:lang w:eastAsia="en-US"/>
        </w:rPr>
        <w:t>25</w:t>
      </w:r>
      <w:r w:rsidR="005C070E" w:rsidRPr="0099622C">
        <w:rPr>
          <w:sz w:val="28"/>
          <w:szCs w:val="28"/>
          <w:lang w:eastAsia="en-US"/>
        </w:rPr>
        <w:t xml:space="preserve">»  </w:t>
      </w:r>
      <w:r w:rsidR="002E6C8B">
        <w:rPr>
          <w:sz w:val="28"/>
          <w:szCs w:val="28"/>
          <w:lang w:eastAsia="en-US"/>
        </w:rPr>
        <w:t xml:space="preserve">сентября </w:t>
      </w:r>
      <w:r w:rsidR="005C070E" w:rsidRPr="0099622C">
        <w:rPr>
          <w:sz w:val="28"/>
          <w:szCs w:val="28"/>
          <w:lang w:eastAsia="en-US"/>
        </w:rPr>
        <w:t>202</w:t>
      </w:r>
      <w:r w:rsidR="002E6C8B">
        <w:rPr>
          <w:sz w:val="28"/>
          <w:szCs w:val="28"/>
          <w:lang w:eastAsia="en-US"/>
        </w:rPr>
        <w:t>4</w:t>
      </w:r>
      <w:r w:rsidR="005C070E" w:rsidRPr="0099622C">
        <w:rPr>
          <w:sz w:val="28"/>
          <w:szCs w:val="28"/>
          <w:lang w:eastAsia="en-US"/>
        </w:rPr>
        <w:t xml:space="preserve"> года № </w:t>
      </w:r>
      <w:r w:rsidR="00EF01DC">
        <w:rPr>
          <w:sz w:val="28"/>
          <w:szCs w:val="28"/>
          <w:lang w:eastAsia="en-US"/>
        </w:rPr>
        <w:t>507</w:t>
      </w:r>
      <w:bookmarkStart w:id="0" w:name="_GoBack"/>
      <w:bookmarkEnd w:id="0"/>
      <w:r w:rsidR="005C070E" w:rsidRPr="0099622C">
        <w:rPr>
          <w:sz w:val="28"/>
          <w:szCs w:val="28"/>
          <w:lang w:eastAsia="en-US"/>
        </w:rPr>
        <w:t>-па</w:t>
      </w:r>
    </w:p>
    <w:p w:rsidR="005C070E" w:rsidRPr="0099622C" w:rsidRDefault="005C070E" w:rsidP="005C070E">
      <w:pPr>
        <w:tabs>
          <w:tab w:val="left" w:pos="7677"/>
          <w:tab w:val="left" w:pos="8577"/>
          <w:tab w:val="left" w:pos="8892"/>
        </w:tabs>
        <w:spacing w:after="120" w:line="288" w:lineRule="exact"/>
        <w:ind w:left="5688"/>
        <w:jc w:val="both"/>
        <w:rPr>
          <w:sz w:val="28"/>
          <w:szCs w:val="28"/>
          <w:lang w:eastAsia="en-US"/>
        </w:rPr>
      </w:pPr>
    </w:p>
    <w:p w:rsidR="005C070E" w:rsidRPr="00D55D1C" w:rsidRDefault="005C070E" w:rsidP="007D15E6">
      <w:pPr>
        <w:spacing w:line="276" w:lineRule="auto"/>
        <w:ind w:left="425" w:right="119"/>
        <w:jc w:val="center"/>
        <w:rPr>
          <w:b/>
          <w:spacing w:val="20"/>
          <w:sz w:val="28"/>
          <w:szCs w:val="28"/>
          <w:lang w:eastAsia="en-US"/>
        </w:rPr>
      </w:pPr>
      <w:r w:rsidRPr="00D55D1C">
        <w:rPr>
          <w:b/>
          <w:spacing w:val="20"/>
          <w:sz w:val="28"/>
          <w:szCs w:val="28"/>
          <w:lang w:eastAsia="en-US"/>
        </w:rPr>
        <w:t>ПОРЯДОК</w:t>
      </w:r>
    </w:p>
    <w:p w:rsidR="005C070E" w:rsidRPr="0099622C" w:rsidRDefault="00D55D1C" w:rsidP="007D15E6">
      <w:pPr>
        <w:tabs>
          <w:tab w:val="left" w:pos="709"/>
          <w:tab w:val="left" w:pos="851"/>
        </w:tabs>
        <w:spacing w:line="276" w:lineRule="auto"/>
        <w:ind w:left="425" w:right="249" w:firstLine="13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п</w:t>
      </w:r>
      <w:r w:rsidR="005C070E" w:rsidRPr="0099622C">
        <w:rPr>
          <w:b/>
          <w:sz w:val="28"/>
          <w:szCs w:val="28"/>
          <w:lang w:eastAsia="en-US"/>
        </w:rPr>
        <w:t>ринятия администрацией Шенкурского муниципального округа решения о признании</w:t>
      </w:r>
      <w:r w:rsidR="004B3568">
        <w:rPr>
          <w:b/>
          <w:sz w:val="28"/>
          <w:szCs w:val="28"/>
          <w:lang w:eastAsia="en-US"/>
        </w:rPr>
        <w:t xml:space="preserve"> сомнительной или</w:t>
      </w:r>
      <w:r w:rsidR="005C070E" w:rsidRPr="0099622C">
        <w:rPr>
          <w:b/>
          <w:sz w:val="28"/>
          <w:szCs w:val="28"/>
          <w:lang w:eastAsia="en-US"/>
        </w:rPr>
        <w:t xml:space="preserve"> безнадежной к взысканию задолженности</w:t>
      </w:r>
      <w:r w:rsidR="005C070E" w:rsidRPr="0099622C">
        <w:rPr>
          <w:b/>
          <w:spacing w:val="-6"/>
          <w:sz w:val="28"/>
          <w:szCs w:val="28"/>
          <w:lang w:eastAsia="en-US"/>
        </w:rPr>
        <w:t xml:space="preserve"> </w:t>
      </w:r>
      <w:r w:rsidR="005C070E" w:rsidRPr="0099622C">
        <w:rPr>
          <w:b/>
          <w:sz w:val="28"/>
          <w:szCs w:val="28"/>
          <w:lang w:eastAsia="en-US"/>
        </w:rPr>
        <w:t>по</w:t>
      </w:r>
      <w:r w:rsidR="005C070E" w:rsidRPr="0099622C">
        <w:rPr>
          <w:b/>
          <w:spacing w:val="-35"/>
          <w:sz w:val="28"/>
          <w:szCs w:val="28"/>
          <w:lang w:eastAsia="en-US"/>
        </w:rPr>
        <w:t xml:space="preserve"> </w:t>
      </w:r>
      <w:r w:rsidR="005C070E" w:rsidRPr="0099622C">
        <w:rPr>
          <w:b/>
          <w:sz w:val="28"/>
          <w:szCs w:val="28"/>
          <w:lang w:eastAsia="en-US"/>
        </w:rPr>
        <w:t>платежам</w:t>
      </w:r>
      <w:r w:rsidR="005C070E" w:rsidRPr="0099622C">
        <w:rPr>
          <w:b/>
          <w:spacing w:val="-16"/>
          <w:sz w:val="28"/>
          <w:szCs w:val="28"/>
          <w:lang w:eastAsia="en-US"/>
        </w:rPr>
        <w:t xml:space="preserve"> </w:t>
      </w:r>
      <w:r w:rsidR="005C070E" w:rsidRPr="0099622C">
        <w:rPr>
          <w:b/>
          <w:sz w:val="28"/>
          <w:szCs w:val="28"/>
          <w:lang w:eastAsia="en-US"/>
        </w:rPr>
        <w:t>в</w:t>
      </w:r>
      <w:r w:rsidR="002E6C8B">
        <w:rPr>
          <w:b/>
          <w:sz w:val="28"/>
          <w:szCs w:val="28"/>
          <w:lang w:eastAsia="en-US"/>
        </w:rPr>
        <w:t xml:space="preserve"> </w:t>
      </w:r>
      <w:r w:rsidR="005C070E" w:rsidRPr="0099622C">
        <w:rPr>
          <w:b/>
          <w:spacing w:val="-33"/>
          <w:sz w:val="28"/>
          <w:szCs w:val="28"/>
          <w:lang w:eastAsia="en-US"/>
        </w:rPr>
        <w:t xml:space="preserve"> </w:t>
      </w:r>
      <w:r w:rsidR="005C070E" w:rsidRPr="0099622C">
        <w:rPr>
          <w:b/>
          <w:sz w:val="28"/>
          <w:szCs w:val="28"/>
          <w:lang w:eastAsia="en-US"/>
        </w:rPr>
        <w:t>бюджет</w:t>
      </w:r>
      <w:r w:rsidR="005C070E" w:rsidRPr="0099622C">
        <w:rPr>
          <w:b/>
          <w:spacing w:val="-25"/>
          <w:sz w:val="28"/>
          <w:szCs w:val="28"/>
          <w:lang w:eastAsia="en-US"/>
        </w:rPr>
        <w:t xml:space="preserve"> </w:t>
      </w:r>
      <w:r w:rsidR="005C070E" w:rsidRPr="0099622C">
        <w:rPr>
          <w:b/>
          <w:sz w:val="28"/>
          <w:szCs w:val="28"/>
          <w:lang w:eastAsia="en-US"/>
        </w:rPr>
        <w:t xml:space="preserve"> Шенкурского муниципального округа</w:t>
      </w:r>
    </w:p>
    <w:p w:rsidR="005C070E" w:rsidRPr="0099622C" w:rsidRDefault="005C070E" w:rsidP="005C070E">
      <w:pPr>
        <w:spacing w:before="9" w:after="120"/>
        <w:jc w:val="both"/>
        <w:rPr>
          <w:b/>
          <w:sz w:val="28"/>
          <w:szCs w:val="28"/>
          <w:lang w:eastAsia="en-US"/>
        </w:rPr>
      </w:pPr>
    </w:p>
    <w:p w:rsidR="005C070E" w:rsidRPr="0099622C" w:rsidRDefault="005C070E" w:rsidP="007D15E6">
      <w:pPr>
        <w:tabs>
          <w:tab w:val="left" w:pos="3402"/>
          <w:tab w:val="left" w:pos="4058"/>
        </w:tabs>
        <w:spacing w:after="240"/>
        <w:ind w:left="3402"/>
        <w:jc w:val="both"/>
        <w:rPr>
          <w:b/>
          <w:sz w:val="28"/>
          <w:szCs w:val="28"/>
          <w:lang w:eastAsia="en-US"/>
        </w:rPr>
      </w:pPr>
      <w:r w:rsidRPr="0099622C">
        <w:rPr>
          <w:b/>
          <w:sz w:val="28"/>
          <w:szCs w:val="28"/>
          <w:lang w:val="en-US" w:eastAsia="en-US"/>
        </w:rPr>
        <w:t>I.</w:t>
      </w:r>
      <w:r w:rsidRPr="0099622C">
        <w:rPr>
          <w:b/>
          <w:sz w:val="28"/>
          <w:szCs w:val="28"/>
          <w:lang w:eastAsia="en-US"/>
        </w:rPr>
        <w:t xml:space="preserve"> </w:t>
      </w:r>
      <w:r w:rsidRPr="0099622C">
        <w:rPr>
          <w:b/>
          <w:sz w:val="28"/>
          <w:szCs w:val="28"/>
          <w:lang w:val="en-US" w:eastAsia="en-US"/>
        </w:rPr>
        <w:t>Общие</w:t>
      </w:r>
      <w:r w:rsidRPr="0099622C">
        <w:rPr>
          <w:b/>
          <w:spacing w:val="55"/>
          <w:sz w:val="28"/>
          <w:szCs w:val="28"/>
          <w:lang w:val="en-US" w:eastAsia="en-US"/>
        </w:rPr>
        <w:t xml:space="preserve"> </w:t>
      </w:r>
      <w:r w:rsidRPr="0099622C">
        <w:rPr>
          <w:b/>
          <w:sz w:val="28"/>
          <w:szCs w:val="28"/>
          <w:lang w:val="en-US" w:eastAsia="en-US"/>
        </w:rPr>
        <w:t>положения</w:t>
      </w:r>
      <w:r w:rsidRPr="0099622C">
        <w:rPr>
          <w:b/>
          <w:sz w:val="28"/>
          <w:szCs w:val="28"/>
          <w:lang w:eastAsia="en-US"/>
        </w:rPr>
        <w:t xml:space="preserve"> </w:t>
      </w:r>
    </w:p>
    <w:p w:rsidR="005F3F0D" w:rsidRPr="007D15E6" w:rsidRDefault="005C070E" w:rsidP="007D15E6">
      <w:pPr>
        <w:pStyle w:val="a7"/>
        <w:numPr>
          <w:ilvl w:val="1"/>
          <w:numId w:val="8"/>
        </w:numPr>
        <w:tabs>
          <w:tab w:val="left" w:pos="851"/>
          <w:tab w:val="left" w:pos="1270"/>
        </w:tabs>
        <w:ind w:left="0" w:firstLine="709"/>
        <w:jc w:val="both"/>
        <w:rPr>
          <w:b/>
          <w:sz w:val="28"/>
          <w:szCs w:val="28"/>
          <w:lang w:eastAsia="en-US"/>
        </w:rPr>
      </w:pPr>
      <w:r w:rsidRPr="007D15E6">
        <w:rPr>
          <w:sz w:val="28"/>
          <w:szCs w:val="28"/>
          <w:lang w:eastAsia="en-US"/>
        </w:rPr>
        <w:t>Настоящий</w:t>
      </w:r>
      <w:r w:rsidR="00E117EC">
        <w:rPr>
          <w:sz w:val="28"/>
          <w:szCs w:val="28"/>
          <w:lang w:eastAsia="en-US"/>
        </w:rPr>
        <w:t xml:space="preserve"> </w:t>
      </w:r>
      <w:r w:rsidRPr="007D15E6">
        <w:rPr>
          <w:sz w:val="28"/>
          <w:szCs w:val="28"/>
          <w:lang w:eastAsia="en-US"/>
        </w:rPr>
        <w:t xml:space="preserve"> Порядок, разработанный </w:t>
      </w:r>
      <w:r w:rsidR="00E117EC">
        <w:rPr>
          <w:sz w:val="28"/>
          <w:szCs w:val="28"/>
          <w:lang w:eastAsia="en-US"/>
        </w:rPr>
        <w:t xml:space="preserve"> </w:t>
      </w:r>
      <w:r w:rsidRPr="007D15E6">
        <w:rPr>
          <w:sz w:val="28"/>
          <w:szCs w:val="28"/>
          <w:lang w:eastAsia="en-US"/>
        </w:rPr>
        <w:t xml:space="preserve">в </w:t>
      </w:r>
      <w:r w:rsidR="00E117EC">
        <w:rPr>
          <w:sz w:val="28"/>
          <w:szCs w:val="28"/>
          <w:lang w:eastAsia="en-US"/>
        </w:rPr>
        <w:t xml:space="preserve"> </w:t>
      </w:r>
      <w:r w:rsidRPr="007D15E6">
        <w:rPr>
          <w:sz w:val="28"/>
          <w:szCs w:val="28"/>
          <w:lang w:eastAsia="en-US"/>
        </w:rPr>
        <w:t>соответствии</w:t>
      </w:r>
      <w:r w:rsidR="00973B5E" w:rsidRPr="007D15E6">
        <w:rPr>
          <w:sz w:val="28"/>
          <w:szCs w:val="28"/>
        </w:rPr>
        <w:t xml:space="preserve"> </w:t>
      </w:r>
      <w:r w:rsidR="00E117EC">
        <w:rPr>
          <w:sz w:val="28"/>
          <w:szCs w:val="28"/>
        </w:rPr>
        <w:t xml:space="preserve"> </w:t>
      </w:r>
      <w:r w:rsidR="00973B5E" w:rsidRPr="007D15E6">
        <w:rPr>
          <w:sz w:val="28"/>
          <w:szCs w:val="28"/>
        </w:rPr>
        <w:t xml:space="preserve">с </w:t>
      </w:r>
      <w:r w:rsidRPr="007D15E6">
        <w:rPr>
          <w:sz w:val="28"/>
          <w:szCs w:val="28"/>
          <w:lang w:eastAsia="en-US"/>
        </w:rPr>
        <w:t xml:space="preserve"> пунктом 4 статьи 47.2 Бюджетного кодекса Российской Федерации,</w:t>
      </w:r>
      <w:r w:rsidR="00E117EC" w:rsidRPr="00E117EC">
        <w:rPr>
          <w:sz w:val="28"/>
          <w:szCs w:val="28"/>
        </w:rPr>
        <w:t xml:space="preserve"> </w:t>
      </w:r>
      <w:r w:rsidR="00E117EC" w:rsidRPr="007D15E6">
        <w:rPr>
          <w:sz w:val="28"/>
          <w:szCs w:val="28"/>
        </w:rPr>
        <w:t>Гражданским кодексом Российской Федерации,</w:t>
      </w:r>
      <w:r w:rsidRPr="007D15E6">
        <w:rPr>
          <w:sz w:val="28"/>
          <w:szCs w:val="28"/>
          <w:lang w:eastAsia="en-US"/>
        </w:rPr>
        <w:t xml:space="preserve"> </w:t>
      </w:r>
      <w:r w:rsidR="00E117EC" w:rsidRPr="007D15E6">
        <w:rPr>
          <w:sz w:val="28"/>
          <w:szCs w:val="28"/>
        </w:rPr>
        <w:t>Федеральным  законом  от   2 октября  2007</w:t>
      </w:r>
      <w:r w:rsidR="00E117EC">
        <w:rPr>
          <w:sz w:val="28"/>
          <w:szCs w:val="28"/>
        </w:rPr>
        <w:t xml:space="preserve"> </w:t>
      </w:r>
      <w:r w:rsidR="00E117EC" w:rsidRPr="007D15E6">
        <w:rPr>
          <w:sz w:val="28"/>
          <w:szCs w:val="28"/>
        </w:rPr>
        <w:t>года № 229-ФЗ «Об исполнительном производстве»</w:t>
      </w:r>
      <w:r w:rsidR="00E117EC">
        <w:rPr>
          <w:sz w:val="28"/>
          <w:szCs w:val="28"/>
        </w:rPr>
        <w:t xml:space="preserve">, </w:t>
      </w:r>
      <w:r w:rsidR="005F3F0D" w:rsidRPr="007D15E6">
        <w:rPr>
          <w:sz w:val="28"/>
          <w:szCs w:val="28"/>
        </w:rPr>
        <w:t>постановления Правительства Российской Федерации от 6 мая 2016 года № 393 «Об общих требованиях к Порядку принятия решений о признании безнадежной к взысканию задолженности по платежам в бюджеты бюджетной системы Российской Федерации», Федеральным стандартом бухгалтерского учета для организаций государственного сектора «Доходы»,</w:t>
      </w:r>
      <w:r w:rsidR="00973B5E" w:rsidRPr="007D15E6">
        <w:rPr>
          <w:sz w:val="28"/>
          <w:szCs w:val="28"/>
        </w:rPr>
        <w:t xml:space="preserve"> </w:t>
      </w:r>
      <w:r w:rsidR="005F3F0D" w:rsidRPr="007D15E6">
        <w:rPr>
          <w:sz w:val="28"/>
          <w:szCs w:val="28"/>
        </w:rPr>
        <w:t xml:space="preserve"> утвержденным</w:t>
      </w:r>
      <w:r w:rsidR="00973B5E" w:rsidRPr="007D15E6">
        <w:rPr>
          <w:sz w:val="28"/>
          <w:szCs w:val="28"/>
        </w:rPr>
        <w:t xml:space="preserve"> </w:t>
      </w:r>
      <w:r w:rsidR="005F3F0D" w:rsidRPr="007D15E6">
        <w:rPr>
          <w:sz w:val="28"/>
          <w:szCs w:val="28"/>
        </w:rPr>
        <w:t xml:space="preserve"> </w:t>
      </w:r>
      <w:r w:rsidR="00973B5E" w:rsidRPr="007D15E6">
        <w:rPr>
          <w:sz w:val="28"/>
          <w:szCs w:val="28"/>
        </w:rPr>
        <w:t xml:space="preserve"> </w:t>
      </w:r>
      <w:r w:rsidR="005F3F0D" w:rsidRPr="007D15E6">
        <w:rPr>
          <w:sz w:val="28"/>
          <w:szCs w:val="28"/>
        </w:rPr>
        <w:t>приказом</w:t>
      </w:r>
      <w:r w:rsidR="00973B5E" w:rsidRPr="007D15E6">
        <w:rPr>
          <w:sz w:val="28"/>
          <w:szCs w:val="28"/>
        </w:rPr>
        <w:t xml:space="preserve"> </w:t>
      </w:r>
      <w:r w:rsidR="005F3F0D" w:rsidRPr="007D15E6">
        <w:rPr>
          <w:sz w:val="28"/>
          <w:szCs w:val="28"/>
        </w:rPr>
        <w:t xml:space="preserve"> Министерства</w:t>
      </w:r>
      <w:r w:rsidR="00973B5E" w:rsidRPr="007D15E6">
        <w:rPr>
          <w:sz w:val="28"/>
          <w:szCs w:val="28"/>
        </w:rPr>
        <w:t xml:space="preserve"> </w:t>
      </w:r>
      <w:r w:rsidR="005F3F0D" w:rsidRPr="007D15E6">
        <w:rPr>
          <w:sz w:val="28"/>
          <w:szCs w:val="28"/>
        </w:rPr>
        <w:t xml:space="preserve"> финансов </w:t>
      </w:r>
      <w:r w:rsidR="00973B5E" w:rsidRPr="007D15E6">
        <w:rPr>
          <w:sz w:val="28"/>
          <w:szCs w:val="28"/>
        </w:rPr>
        <w:t xml:space="preserve"> </w:t>
      </w:r>
      <w:r w:rsidR="005F3F0D" w:rsidRPr="007D15E6">
        <w:rPr>
          <w:sz w:val="28"/>
          <w:szCs w:val="28"/>
        </w:rPr>
        <w:t>России</w:t>
      </w:r>
      <w:r w:rsidR="00973B5E" w:rsidRPr="007D15E6">
        <w:rPr>
          <w:sz w:val="28"/>
          <w:szCs w:val="28"/>
        </w:rPr>
        <w:t xml:space="preserve"> </w:t>
      </w:r>
      <w:r w:rsidR="005F3F0D" w:rsidRPr="007D15E6">
        <w:rPr>
          <w:sz w:val="28"/>
          <w:szCs w:val="28"/>
        </w:rPr>
        <w:t xml:space="preserve"> от</w:t>
      </w:r>
      <w:r w:rsidR="00973B5E" w:rsidRPr="007D15E6">
        <w:rPr>
          <w:sz w:val="28"/>
          <w:szCs w:val="28"/>
        </w:rPr>
        <w:t xml:space="preserve"> </w:t>
      </w:r>
      <w:r w:rsidR="005F3F0D" w:rsidRPr="007D15E6">
        <w:rPr>
          <w:sz w:val="28"/>
          <w:szCs w:val="28"/>
        </w:rPr>
        <w:t xml:space="preserve"> 27 февраля</w:t>
      </w:r>
      <w:r w:rsidR="00973B5E" w:rsidRPr="007D15E6">
        <w:rPr>
          <w:sz w:val="28"/>
          <w:szCs w:val="28"/>
        </w:rPr>
        <w:t xml:space="preserve"> </w:t>
      </w:r>
      <w:r w:rsidR="005F3F0D" w:rsidRPr="007D15E6">
        <w:rPr>
          <w:sz w:val="28"/>
          <w:szCs w:val="28"/>
        </w:rPr>
        <w:t xml:space="preserve"> 2018 года № 32н, </w:t>
      </w:r>
      <w:r w:rsidRPr="007D15E6">
        <w:rPr>
          <w:sz w:val="28"/>
          <w:szCs w:val="28"/>
          <w:lang w:eastAsia="en-US"/>
        </w:rPr>
        <w:t xml:space="preserve"> определяет правила и условия принятия администрацией  Шенкурского муниципального округа Архангельской области</w:t>
      </w:r>
      <w:r w:rsidRPr="007D15E6">
        <w:rPr>
          <w:b/>
          <w:sz w:val="28"/>
          <w:szCs w:val="28"/>
          <w:lang w:eastAsia="en-US"/>
        </w:rPr>
        <w:t xml:space="preserve">, </w:t>
      </w:r>
      <w:r w:rsidRPr="007D15E6">
        <w:rPr>
          <w:sz w:val="28"/>
          <w:szCs w:val="28"/>
          <w:lang w:eastAsia="en-US"/>
        </w:rPr>
        <w:t>являющейся главным  администратором  доходов  бюджета  Шенкурского муниципального округа</w:t>
      </w:r>
      <w:r w:rsidRPr="007D15E6">
        <w:rPr>
          <w:b/>
          <w:sz w:val="28"/>
          <w:szCs w:val="28"/>
          <w:lang w:eastAsia="en-US"/>
        </w:rPr>
        <w:t xml:space="preserve"> </w:t>
      </w:r>
      <w:r w:rsidRPr="007D15E6">
        <w:rPr>
          <w:sz w:val="28"/>
          <w:szCs w:val="28"/>
          <w:lang w:eastAsia="en-US"/>
        </w:rPr>
        <w:t xml:space="preserve">(далее соответственно - администратор доходов бюджета, местный бюджет), решения о признании     </w:t>
      </w:r>
      <w:r w:rsidR="005F3F0D" w:rsidRPr="007D15E6">
        <w:rPr>
          <w:sz w:val="28"/>
          <w:szCs w:val="28"/>
          <w:lang w:eastAsia="en-US"/>
        </w:rPr>
        <w:t xml:space="preserve">сомнительной или </w:t>
      </w:r>
      <w:r w:rsidRPr="007D15E6">
        <w:rPr>
          <w:sz w:val="28"/>
          <w:szCs w:val="28"/>
          <w:lang w:eastAsia="en-US"/>
        </w:rPr>
        <w:t>безнадежной к взысканию задолженности по платежам  в бюджет  Шенкурского муниципального округа (далее</w:t>
      </w:r>
      <w:r w:rsidRPr="007D15E6">
        <w:rPr>
          <w:spacing w:val="-18"/>
          <w:sz w:val="28"/>
          <w:szCs w:val="28"/>
          <w:lang w:eastAsia="en-US"/>
        </w:rPr>
        <w:t xml:space="preserve"> </w:t>
      </w:r>
      <w:r w:rsidRPr="007D15E6">
        <w:rPr>
          <w:sz w:val="28"/>
          <w:szCs w:val="28"/>
          <w:lang w:eastAsia="en-US"/>
        </w:rPr>
        <w:t>соответственно- задолженность).</w:t>
      </w:r>
    </w:p>
    <w:p w:rsidR="00BC6231" w:rsidRPr="005F3F0D" w:rsidRDefault="007D15E6" w:rsidP="007D15E6">
      <w:pPr>
        <w:tabs>
          <w:tab w:val="left" w:pos="1270"/>
        </w:tabs>
        <w:spacing w:after="120"/>
        <w:ind w:right="-1" w:firstLine="709"/>
        <w:jc w:val="both"/>
        <w:rPr>
          <w:b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1.2.</w:t>
      </w:r>
      <w:r w:rsidR="006A2B62">
        <w:rPr>
          <w:sz w:val="28"/>
          <w:szCs w:val="28"/>
          <w:lang w:eastAsia="en-US"/>
        </w:rPr>
        <w:t xml:space="preserve"> </w:t>
      </w:r>
      <w:r w:rsidR="005C070E" w:rsidRPr="005F3F0D">
        <w:rPr>
          <w:sz w:val="28"/>
          <w:szCs w:val="28"/>
          <w:lang w:eastAsia="en-US"/>
        </w:rPr>
        <w:t>Настоящий Порядок не распространяется на платежи, установленные законодательством о налогах и сборах, законодательством Российской Федерации об обязательном социальном страховании от несчастных случаев на производстве и профессиональных заболеваний, на денежные обязательства перед публично-правовым образованием.</w:t>
      </w:r>
      <w:r w:rsidR="00BC6231" w:rsidRPr="005F3F0D">
        <w:rPr>
          <w:b/>
          <w:sz w:val="28"/>
          <w:szCs w:val="28"/>
          <w:lang w:eastAsia="en-US"/>
        </w:rPr>
        <w:tab/>
      </w:r>
    </w:p>
    <w:p w:rsidR="00BC6231" w:rsidRDefault="00BC6231" w:rsidP="00BC6231">
      <w:pPr>
        <w:ind w:right="-1" w:firstLine="715"/>
        <w:jc w:val="both"/>
        <w:rPr>
          <w:b/>
          <w:sz w:val="28"/>
          <w:szCs w:val="28"/>
          <w:lang w:eastAsia="en-US"/>
        </w:rPr>
      </w:pPr>
    </w:p>
    <w:p w:rsidR="00BC6231" w:rsidRPr="0038204F" w:rsidRDefault="00BC6231" w:rsidP="00BC6231">
      <w:pPr>
        <w:ind w:right="-1" w:firstLine="715"/>
        <w:jc w:val="both"/>
        <w:rPr>
          <w:b/>
          <w:sz w:val="28"/>
          <w:szCs w:val="28"/>
          <w:lang w:eastAsia="en-US"/>
        </w:rPr>
      </w:pPr>
      <w:r w:rsidRPr="00BC6231">
        <w:rPr>
          <w:b/>
          <w:sz w:val="28"/>
          <w:szCs w:val="28"/>
          <w:lang w:eastAsia="en-US"/>
        </w:rPr>
        <w:tab/>
      </w:r>
      <w:r w:rsidR="004B3568">
        <w:rPr>
          <w:b/>
          <w:sz w:val="28"/>
          <w:szCs w:val="28"/>
          <w:lang w:val="en-US" w:eastAsia="en-US"/>
        </w:rPr>
        <w:t>II</w:t>
      </w:r>
      <w:r>
        <w:rPr>
          <w:b/>
          <w:sz w:val="28"/>
          <w:szCs w:val="28"/>
          <w:lang w:eastAsia="en-US"/>
        </w:rPr>
        <w:t>. К</w:t>
      </w:r>
      <w:r w:rsidR="004B3568">
        <w:rPr>
          <w:b/>
          <w:sz w:val="28"/>
          <w:szCs w:val="28"/>
          <w:lang w:eastAsia="en-US"/>
        </w:rPr>
        <w:t>ритерии</w:t>
      </w:r>
      <w:r>
        <w:rPr>
          <w:b/>
          <w:sz w:val="28"/>
          <w:szCs w:val="28"/>
          <w:lang w:eastAsia="en-US"/>
        </w:rPr>
        <w:t xml:space="preserve"> </w:t>
      </w:r>
      <w:r w:rsidR="004B3568">
        <w:rPr>
          <w:b/>
          <w:sz w:val="28"/>
          <w:szCs w:val="28"/>
          <w:lang w:eastAsia="en-US"/>
        </w:rPr>
        <w:t>признания дебиторской задолженности</w:t>
      </w:r>
    </w:p>
    <w:p w:rsidR="004B3568" w:rsidRDefault="00BC6231" w:rsidP="005C070E">
      <w:pPr>
        <w:ind w:right="-1" w:firstLine="715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              </w:t>
      </w:r>
      <w:r w:rsidR="004B3568">
        <w:rPr>
          <w:b/>
          <w:sz w:val="28"/>
          <w:szCs w:val="28"/>
          <w:lang w:eastAsia="en-US"/>
        </w:rPr>
        <w:t xml:space="preserve"> сомнительной или безнадежной к взысканию</w:t>
      </w:r>
    </w:p>
    <w:p w:rsidR="004B3568" w:rsidRPr="0099622C" w:rsidRDefault="004B3568" w:rsidP="005C070E">
      <w:pPr>
        <w:ind w:right="-1" w:firstLine="715"/>
        <w:jc w:val="both"/>
        <w:rPr>
          <w:sz w:val="28"/>
          <w:szCs w:val="28"/>
          <w:lang w:eastAsia="en-US"/>
        </w:rPr>
      </w:pPr>
    </w:p>
    <w:p w:rsidR="005F3F0D" w:rsidRDefault="00BC6231" w:rsidP="007D15E6">
      <w:pPr>
        <w:tabs>
          <w:tab w:val="left" w:pos="709"/>
          <w:tab w:val="left" w:pos="1134"/>
          <w:tab w:val="left" w:pos="1276"/>
        </w:tabs>
        <w:spacing w:line="23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  <w:t>2.1</w:t>
      </w:r>
      <w:r w:rsidR="007D15E6">
        <w:rPr>
          <w:sz w:val="28"/>
          <w:szCs w:val="28"/>
          <w:lang w:eastAsia="en-US"/>
        </w:rPr>
        <w:t>.</w:t>
      </w:r>
      <w:r>
        <w:rPr>
          <w:sz w:val="28"/>
          <w:szCs w:val="28"/>
          <w:lang w:eastAsia="en-US"/>
        </w:rPr>
        <w:t xml:space="preserve"> </w:t>
      </w:r>
      <w:r w:rsidR="007D15E6">
        <w:rPr>
          <w:sz w:val="28"/>
          <w:szCs w:val="28"/>
          <w:lang w:eastAsia="en-US"/>
        </w:rPr>
        <w:t xml:space="preserve"> </w:t>
      </w:r>
      <w:r w:rsidR="004B3568">
        <w:rPr>
          <w:sz w:val="28"/>
          <w:szCs w:val="28"/>
          <w:lang w:eastAsia="en-US"/>
        </w:rPr>
        <w:t xml:space="preserve">Безнадежной к взысканию признается дебиторская задолженность, по которой меры, принятые по ее взысканию, носят полный характер и </w:t>
      </w:r>
      <w:r w:rsidR="004B3568">
        <w:rPr>
          <w:sz w:val="28"/>
          <w:szCs w:val="28"/>
          <w:lang w:eastAsia="en-US"/>
        </w:rPr>
        <w:lastRenderedPageBreak/>
        <w:t>свидетельствуют о невозможности проведения дальнейших действий по возвращению задолженности.</w:t>
      </w:r>
    </w:p>
    <w:p w:rsidR="005C070E" w:rsidRPr="0099622C" w:rsidRDefault="00BC6231" w:rsidP="007D15E6">
      <w:pPr>
        <w:tabs>
          <w:tab w:val="left" w:pos="709"/>
          <w:tab w:val="left" w:pos="851"/>
          <w:tab w:val="left" w:pos="1134"/>
          <w:tab w:val="left" w:pos="1276"/>
          <w:tab w:val="left" w:pos="1418"/>
        </w:tabs>
        <w:spacing w:line="23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  <w:t>2.2</w:t>
      </w:r>
      <w:r w:rsidR="007D15E6">
        <w:rPr>
          <w:sz w:val="28"/>
          <w:szCs w:val="28"/>
          <w:lang w:eastAsia="en-US"/>
        </w:rPr>
        <w:t>.</w:t>
      </w:r>
      <w:r w:rsidR="00973B5E">
        <w:rPr>
          <w:sz w:val="28"/>
          <w:szCs w:val="28"/>
          <w:lang w:eastAsia="en-US"/>
        </w:rPr>
        <w:t xml:space="preserve"> О</w:t>
      </w:r>
      <w:r>
        <w:rPr>
          <w:sz w:val="28"/>
          <w:szCs w:val="28"/>
          <w:lang w:eastAsia="en-US"/>
        </w:rPr>
        <w:t>снованием для признания дебиторской задолженности безнадежной к взысканию является:</w:t>
      </w:r>
      <w:r w:rsidR="007D15E6">
        <w:rPr>
          <w:sz w:val="28"/>
          <w:szCs w:val="28"/>
          <w:lang w:eastAsia="en-US"/>
        </w:rPr>
        <w:t xml:space="preserve"> з</w:t>
      </w:r>
      <w:r w:rsidR="005C070E" w:rsidRPr="0099622C">
        <w:rPr>
          <w:sz w:val="28"/>
          <w:szCs w:val="28"/>
          <w:lang w:eastAsia="en-US"/>
        </w:rPr>
        <w:t>адолженность, не уплаченная в установленный срок, признается безнадежной к взысканию в следующих</w:t>
      </w:r>
      <w:r w:rsidR="005C070E" w:rsidRPr="0099622C">
        <w:rPr>
          <w:spacing w:val="-39"/>
          <w:sz w:val="28"/>
          <w:szCs w:val="28"/>
          <w:lang w:eastAsia="en-US"/>
        </w:rPr>
        <w:t xml:space="preserve"> </w:t>
      </w:r>
      <w:r w:rsidR="005C070E" w:rsidRPr="0099622C">
        <w:rPr>
          <w:sz w:val="28"/>
          <w:szCs w:val="28"/>
          <w:lang w:eastAsia="en-US"/>
        </w:rPr>
        <w:t>случаях:</w:t>
      </w:r>
    </w:p>
    <w:p w:rsidR="005C070E" w:rsidRPr="0099622C" w:rsidRDefault="005C070E" w:rsidP="00247690">
      <w:pPr>
        <w:numPr>
          <w:ilvl w:val="0"/>
          <w:numId w:val="6"/>
        </w:numPr>
        <w:tabs>
          <w:tab w:val="left" w:pos="709"/>
          <w:tab w:val="left" w:pos="1337"/>
        </w:tabs>
        <w:ind w:left="0" w:firstLine="722"/>
        <w:jc w:val="both"/>
        <w:rPr>
          <w:sz w:val="28"/>
          <w:szCs w:val="28"/>
          <w:lang w:eastAsia="en-US"/>
        </w:rPr>
      </w:pPr>
      <w:r w:rsidRPr="0099622C">
        <w:rPr>
          <w:sz w:val="28"/>
          <w:szCs w:val="28"/>
          <w:lang w:eastAsia="en-US"/>
        </w:rPr>
        <w:t>смерт</w:t>
      </w:r>
      <w:r w:rsidR="00912193">
        <w:rPr>
          <w:sz w:val="28"/>
          <w:szCs w:val="28"/>
          <w:lang w:eastAsia="en-US"/>
        </w:rPr>
        <w:t>и</w:t>
      </w:r>
      <w:r w:rsidRPr="0099622C">
        <w:rPr>
          <w:sz w:val="28"/>
          <w:szCs w:val="28"/>
          <w:lang w:eastAsia="en-US"/>
        </w:rPr>
        <w:t xml:space="preserve"> физического лица</w:t>
      </w:r>
      <w:r w:rsidR="00BC6231">
        <w:rPr>
          <w:sz w:val="28"/>
          <w:szCs w:val="28"/>
          <w:lang w:eastAsia="en-US"/>
        </w:rPr>
        <w:t xml:space="preserve"> (индивидуального предпринимателя)</w:t>
      </w:r>
      <w:r w:rsidRPr="0099622C">
        <w:rPr>
          <w:sz w:val="28"/>
          <w:szCs w:val="28"/>
          <w:lang w:eastAsia="en-US"/>
        </w:rPr>
        <w:t xml:space="preserve"> - плательщика платежей в местный бюджет или объявления его умершим в порядке,  установленном гражданским процессуальным законодательством Российской</w:t>
      </w:r>
      <w:r w:rsidRPr="0099622C">
        <w:rPr>
          <w:spacing w:val="-14"/>
          <w:sz w:val="28"/>
          <w:szCs w:val="28"/>
          <w:lang w:eastAsia="en-US"/>
        </w:rPr>
        <w:t xml:space="preserve"> </w:t>
      </w:r>
      <w:r w:rsidRPr="0099622C">
        <w:rPr>
          <w:sz w:val="28"/>
          <w:szCs w:val="28"/>
          <w:lang w:eastAsia="en-US"/>
        </w:rPr>
        <w:t>Федерации;</w:t>
      </w:r>
    </w:p>
    <w:p w:rsidR="005C070E" w:rsidRPr="0099622C" w:rsidRDefault="005C070E" w:rsidP="00973B5E">
      <w:pPr>
        <w:numPr>
          <w:ilvl w:val="0"/>
          <w:numId w:val="6"/>
        </w:numPr>
        <w:tabs>
          <w:tab w:val="left" w:pos="709"/>
          <w:tab w:val="left" w:pos="1276"/>
          <w:tab w:val="left" w:pos="3010"/>
          <w:tab w:val="left" w:pos="4602"/>
          <w:tab w:val="left" w:pos="7005"/>
        </w:tabs>
        <w:spacing w:line="235" w:lineRule="auto"/>
        <w:ind w:left="0" w:firstLine="725"/>
        <w:jc w:val="both"/>
        <w:rPr>
          <w:sz w:val="28"/>
          <w:szCs w:val="28"/>
          <w:lang w:eastAsia="en-US"/>
        </w:rPr>
      </w:pPr>
      <w:r w:rsidRPr="0099622C">
        <w:rPr>
          <w:sz w:val="28"/>
          <w:szCs w:val="28"/>
          <w:lang w:eastAsia="en-US"/>
        </w:rPr>
        <w:t>признание банкротом индивидуального предпринимателя плательщика платежей в бюджет в  соответствии  с  Федеральным  законом от 26 октября  2002  года  №  127-ФЗ  «О  несостоятельности  (банкротстве)» в части задолженности по платежам в местный бюджет, не погашенным по причине недостаточности имущества</w:t>
      </w:r>
      <w:r w:rsidRPr="0099622C">
        <w:rPr>
          <w:spacing w:val="7"/>
          <w:sz w:val="28"/>
          <w:szCs w:val="28"/>
          <w:lang w:eastAsia="en-US"/>
        </w:rPr>
        <w:t xml:space="preserve"> </w:t>
      </w:r>
      <w:r w:rsidRPr="0099622C">
        <w:rPr>
          <w:sz w:val="28"/>
          <w:szCs w:val="28"/>
          <w:lang w:eastAsia="en-US"/>
        </w:rPr>
        <w:t>должника;</w:t>
      </w:r>
    </w:p>
    <w:p w:rsidR="005C070E" w:rsidRPr="0099622C" w:rsidRDefault="005C070E" w:rsidP="001A3B37">
      <w:pPr>
        <w:numPr>
          <w:ilvl w:val="1"/>
          <w:numId w:val="6"/>
        </w:numPr>
        <w:tabs>
          <w:tab w:val="left" w:pos="851"/>
          <w:tab w:val="left" w:pos="1418"/>
          <w:tab w:val="left" w:pos="1824"/>
        </w:tabs>
        <w:spacing w:line="238" w:lineRule="auto"/>
        <w:ind w:left="0" w:firstLine="709"/>
        <w:contextualSpacing/>
        <w:jc w:val="both"/>
        <w:rPr>
          <w:sz w:val="28"/>
          <w:szCs w:val="28"/>
          <w:lang w:eastAsia="en-US"/>
        </w:rPr>
      </w:pPr>
      <w:r w:rsidRPr="0099622C">
        <w:rPr>
          <w:sz w:val="28"/>
          <w:szCs w:val="28"/>
          <w:lang w:eastAsia="en-US"/>
        </w:rPr>
        <w:t>признания банкротом гражданина, не являющегося индивидуальным предпринимателем, в соответствии с Федеральным законом от  26 октября  2002  года № 127-ФЗ  «О несостоятельности  (банкротстве)» - в части задолженности по платежам в бюджет, не погашенной</w:t>
      </w:r>
      <w:r w:rsidRPr="0099622C">
        <w:rPr>
          <w:spacing w:val="61"/>
          <w:sz w:val="28"/>
          <w:szCs w:val="28"/>
          <w:lang w:eastAsia="en-US"/>
        </w:rPr>
        <w:t xml:space="preserve"> </w:t>
      </w:r>
      <w:r w:rsidRPr="0099622C">
        <w:rPr>
          <w:sz w:val="28"/>
          <w:szCs w:val="28"/>
          <w:lang w:eastAsia="en-US"/>
        </w:rPr>
        <w:t>после завершения расчетов с кредиторами в соответствии с указанным Федеральным законом;</w:t>
      </w:r>
    </w:p>
    <w:p w:rsidR="005C070E" w:rsidRPr="0099622C" w:rsidRDefault="005C070E" w:rsidP="00247690">
      <w:pPr>
        <w:tabs>
          <w:tab w:val="left" w:pos="709"/>
        </w:tabs>
        <w:spacing w:line="237" w:lineRule="auto"/>
        <w:ind w:right="-1" w:hanging="1"/>
        <w:jc w:val="both"/>
        <w:rPr>
          <w:sz w:val="28"/>
          <w:szCs w:val="28"/>
          <w:lang w:eastAsia="en-US"/>
        </w:rPr>
      </w:pPr>
      <w:r w:rsidRPr="0099622C">
        <w:rPr>
          <w:sz w:val="28"/>
          <w:szCs w:val="28"/>
          <w:lang w:eastAsia="en-US"/>
        </w:rPr>
        <w:t xml:space="preserve">          3)</w:t>
      </w:r>
      <w:r w:rsidR="00D55D1C">
        <w:rPr>
          <w:sz w:val="28"/>
          <w:szCs w:val="28"/>
          <w:lang w:eastAsia="en-US"/>
        </w:rPr>
        <w:t xml:space="preserve">    </w:t>
      </w:r>
      <w:r w:rsidRPr="0099622C">
        <w:rPr>
          <w:sz w:val="28"/>
          <w:szCs w:val="28"/>
          <w:lang w:eastAsia="en-US"/>
        </w:rPr>
        <w:t xml:space="preserve"> ликвидации организации - плательщика платежей в местный</w:t>
      </w:r>
      <w:r w:rsidRPr="0099622C">
        <w:rPr>
          <w:spacing w:val="-27"/>
          <w:sz w:val="28"/>
          <w:szCs w:val="28"/>
          <w:lang w:eastAsia="en-US"/>
        </w:rPr>
        <w:t xml:space="preserve"> </w:t>
      </w:r>
      <w:r w:rsidRPr="0099622C">
        <w:rPr>
          <w:sz w:val="28"/>
          <w:szCs w:val="28"/>
          <w:lang w:eastAsia="en-US"/>
        </w:rPr>
        <w:t xml:space="preserve">бюджет </w:t>
      </w:r>
      <w:r w:rsidRPr="0099622C">
        <w:rPr>
          <w:smallCaps/>
          <w:sz w:val="28"/>
          <w:szCs w:val="28"/>
          <w:lang w:eastAsia="en-US"/>
        </w:rPr>
        <w:t>в</w:t>
      </w:r>
      <w:r w:rsidRPr="0099622C">
        <w:rPr>
          <w:spacing w:val="17"/>
          <w:sz w:val="28"/>
          <w:szCs w:val="28"/>
          <w:lang w:eastAsia="en-US"/>
        </w:rPr>
        <w:t xml:space="preserve"> </w:t>
      </w:r>
      <w:r w:rsidRPr="0099622C">
        <w:rPr>
          <w:spacing w:val="-1"/>
          <w:sz w:val="28"/>
          <w:szCs w:val="28"/>
          <w:lang w:eastAsia="en-US"/>
        </w:rPr>
        <w:t>част</w:t>
      </w:r>
      <w:r w:rsidRPr="0099622C">
        <w:rPr>
          <w:sz w:val="28"/>
          <w:szCs w:val="28"/>
          <w:lang w:eastAsia="en-US"/>
        </w:rPr>
        <w:t xml:space="preserve">и </w:t>
      </w:r>
      <w:r w:rsidRPr="0099622C">
        <w:rPr>
          <w:spacing w:val="-29"/>
          <w:sz w:val="28"/>
          <w:szCs w:val="28"/>
          <w:lang w:eastAsia="en-US"/>
        </w:rPr>
        <w:t xml:space="preserve"> </w:t>
      </w:r>
      <w:r w:rsidRPr="0099622C">
        <w:rPr>
          <w:sz w:val="28"/>
          <w:szCs w:val="28"/>
          <w:lang w:eastAsia="en-US"/>
        </w:rPr>
        <w:t xml:space="preserve">задолженности </w:t>
      </w:r>
      <w:r w:rsidRPr="0099622C">
        <w:rPr>
          <w:spacing w:val="-17"/>
          <w:sz w:val="28"/>
          <w:szCs w:val="28"/>
          <w:lang w:eastAsia="en-US"/>
        </w:rPr>
        <w:t xml:space="preserve"> </w:t>
      </w:r>
      <w:r w:rsidRPr="0099622C">
        <w:rPr>
          <w:spacing w:val="-1"/>
          <w:sz w:val="28"/>
          <w:szCs w:val="28"/>
          <w:lang w:eastAsia="en-US"/>
        </w:rPr>
        <w:t>п</w:t>
      </w:r>
      <w:r w:rsidRPr="0099622C">
        <w:rPr>
          <w:sz w:val="28"/>
          <w:szCs w:val="28"/>
          <w:lang w:eastAsia="en-US"/>
        </w:rPr>
        <w:t>о</w:t>
      </w:r>
      <w:r w:rsidRPr="0099622C">
        <w:rPr>
          <w:spacing w:val="29"/>
          <w:sz w:val="28"/>
          <w:szCs w:val="28"/>
          <w:lang w:eastAsia="en-US"/>
        </w:rPr>
        <w:t xml:space="preserve"> </w:t>
      </w:r>
      <w:r w:rsidRPr="0099622C">
        <w:rPr>
          <w:spacing w:val="-1"/>
          <w:sz w:val="28"/>
          <w:szCs w:val="28"/>
          <w:lang w:eastAsia="en-US"/>
        </w:rPr>
        <w:t>платежа</w:t>
      </w:r>
      <w:r w:rsidRPr="0099622C">
        <w:rPr>
          <w:sz w:val="28"/>
          <w:szCs w:val="28"/>
          <w:lang w:eastAsia="en-US"/>
        </w:rPr>
        <w:t xml:space="preserve">м </w:t>
      </w:r>
      <w:r w:rsidRPr="0099622C">
        <w:rPr>
          <w:spacing w:val="-17"/>
          <w:sz w:val="28"/>
          <w:szCs w:val="28"/>
          <w:lang w:eastAsia="en-US"/>
        </w:rPr>
        <w:t xml:space="preserve"> </w:t>
      </w:r>
      <w:r w:rsidRPr="0099622C">
        <w:rPr>
          <w:sz w:val="28"/>
          <w:szCs w:val="28"/>
          <w:lang w:eastAsia="en-US"/>
        </w:rPr>
        <w:t>в</w:t>
      </w:r>
      <w:r w:rsidRPr="0099622C">
        <w:rPr>
          <w:spacing w:val="15"/>
          <w:sz w:val="28"/>
          <w:szCs w:val="28"/>
          <w:lang w:eastAsia="en-US"/>
        </w:rPr>
        <w:t xml:space="preserve"> </w:t>
      </w:r>
      <w:r w:rsidRPr="0099622C">
        <w:rPr>
          <w:spacing w:val="-1"/>
          <w:sz w:val="28"/>
          <w:szCs w:val="28"/>
          <w:lang w:eastAsia="en-US"/>
        </w:rPr>
        <w:t>местны</w:t>
      </w:r>
      <w:r w:rsidRPr="0099622C">
        <w:rPr>
          <w:sz w:val="28"/>
          <w:szCs w:val="28"/>
          <w:lang w:eastAsia="en-US"/>
        </w:rPr>
        <w:t xml:space="preserve">й </w:t>
      </w:r>
      <w:r w:rsidRPr="0099622C">
        <w:rPr>
          <w:spacing w:val="-24"/>
          <w:sz w:val="28"/>
          <w:szCs w:val="28"/>
          <w:lang w:eastAsia="en-US"/>
        </w:rPr>
        <w:t xml:space="preserve"> </w:t>
      </w:r>
      <w:r w:rsidRPr="0099622C">
        <w:rPr>
          <w:spacing w:val="-1"/>
          <w:sz w:val="28"/>
          <w:szCs w:val="28"/>
          <w:lang w:eastAsia="en-US"/>
        </w:rPr>
        <w:t>бюджет</w:t>
      </w:r>
      <w:r w:rsidRPr="0099622C">
        <w:rPr>
          <w:sz w:val="28"/>
          <w:szCs w:val="28"/>
          <w:lang w:eastAsia="en-US"/>
        </w:rPr>
        <w:t>,</w:t>
      </w:r>
      <w:r w:rsidRPr="0099622C">
        <w:rPr>
          <w:spacing w:val="33"/>
          <w:sz w:val="28"/>
          <w:szCs w:val="28"/>
          <w:lang w:eastAsia="en-US"/>
        </w:rPr>
        <w:t xml:space="preserve"> </w:t>
      </w:r>
      <w:r w:rsidRPr="0099622C">
        <w:rPr>
          <w:spacing w:val="-1"/>
          <w:sz w:val="28"/>
          <w:szCs w:val="28"/>
          <w:lang w:eastAsia="en-US"/>
        </w:rPr>
        <w:t>н</w:t>
      </w:r>
      <w:r w:rsidRPr="0099622C">
        <w:rPr>
          <w:sz w:val="28"/>
          <w:szCs w:val="28"/>
          <w:lang w:eastAsia="en-US"/>
        </w:rPr>
        <w:t>е</w:t>
      </w:r>
      <w:r w:rsidRPr="0099622C">
        <w:rPr>
          <w:spacing w:val="27"/>
          <w:sz w:val="28"/>
          <w:szCs w:val="28"/>
          <w:lang w:eastAsia="en-US"/>
        </w:rPr>
        <w:t xml:space="preserve"> </w:t>
      </w:r>
      <w:r w:rsidRPr="0099622C">
        <w:rPr>
          <w:spacing w:val="-1"/>
          <w:sz w:val="28"/>
          <w:szCs w:val="28"/>
          <w:lang w:eastAsia="en-US"/>
        </w:rPr>
        <w:t>погашенны</w:t>
      </w:r>
      <w:r w:rsidRPr="0099622C">
        <w:rPr>
          <w:sz w:val="28"/>
          <w:szCs w:val="28"/>
          <w:lang w:eastAsia="en-US"/>
        </w:rPr>
        <w:t xml:space="preserve">м </w:t>
      </w:r>
      <w:r w:rsidRPr="0099622C">
        <w:rPr>
          <w:spacing w:val="-17"/>
          <w:sz w:val="28"/>
          <w:szCs w:val="28"/>
          <w:lang w:eastAsia="en-US"/>
        </w:rPr>
        <w:t xml:space="preserve"> </w:t>
      </w:r>
      <w:r w:rsidRPr="0099622C">
        <w:rPr>
          <w:spacing w:val="-1"/>
          <w:sz w:val="28"/>
          <w:szCs w:val="28"/>
          <w:lang w:eastAsia="en-US"/>
        </w:rPr>
        <w:t>по причин</w:t>
      </w:r>
      <w:r w:rsidRPr="0099622C">
        <w:rPr>
          <w:sz w:val="28"/>
          <w:szCs w:val="28"/>
          <w:lang w:eastAsia="en-US"/>
        </w:rPr>
        <w:t>е</w:t>
      </w:r>
      <w:r w:rsidRPr="0099622C">
        <w:rPr>
          <w:spacing w:val="17"/>
          <w:sz w:val="28"/>
          <w:szCs w:val="28"/>
          <w:lang w:eastAsia="en-US"/>
        </w:rPr>
        <w:t xml:space="preserve"> </w:t>
      </w:r>
      <w:r w:rsidRPr="0099622C">
        <w:rPr>
          <w:spacing w:val="-1"/>
          <w:sz w:val="28"/>
          <w:szCs w:val="28"/>
          <w:lang w:eastAsia="en-US"/>
        </w:rPr>
        <w:t>недостаточност</w:t>
      </w:r>
      <w:r w:rsidRPr="0099622C">
        <w:rPr>
          <w:sz w:val="28"/>
          <w:szCs w:val="28"/>
          <w:lang w:eastAsia="en-US"/>
        </w:rPr>
        <w:t>и</w:t>
      </w:r>
      <w:r w:rsidRPr="0099622C">
        <w:rPr>
          <w:spacing w:val="1"/>
          <w:sz w:val="28"/>
          <w:szCs w:val="28"/>
          <w:lang w:eastAsia="en-US"/>
        </w:rPr>
        <w:t xml:space="preserve"> </w:t>
      </w:r>
      <w:r w:rsidRPr="0099622C">
        <w:rPr>
          <w:spacing w:val="-1"/>
          <w:sz w:val="28"/>
          <w:szCs w:val="28"/>
          <w:lang w:eastAsia="en-US"/>
        </w:rPr>
        <w:t>имуществ</w:t>
      </w:r>
      <w:r w:rsidRPr="0099622C">
        <w:rPr>
          <w:sz w:val="28"/>
          <w:szCs w:val="28"/>
          <w:lang w:eastAsia="en-US"/>
        </w:rPr>
        <w:t>а</w:t>
      </w:r>
      <w:r w:rsidRPr="0099622C">
        <w:rPr>
          <w:spacing w:val="34"/>
          <w:sz w:val="28"/>
          <w:szCs w:val="28"/>
          <w:lang w:eastAsia="en-US"/>
        </w:rPr>
        <w:t xml:space="preserve"> </w:t>
      </w:r>
      <w:r w:rsidRPr="0099622C">
        <w:rPr>
          <w:sz w:val="28"/>
          <w:szCs w:val="28"/>
          <w:lang w:eastAsia="en-US"/>
        </w:rPr>
        <w:t>организации</w:t>
      </w:r>
      <w:r w:rsidRPr="0099622C">
        <w:rPr>
          <w:spacing w:val="29"/>
          <w:sz w:val="28"/>
          <w:szCs w:val="28"/>
          <w:lang w:eastAsia="en-US"/>
        </w:rPr>
        <w:t xml:space="preserve"> </w:t>
      </w:r>
      <w:r w:rsidRPr="0099622C">
        <w:rPr>
          <w:sz w:val="28"/>
          <w:szCs w:val="28"/>
          <w:lang w:eastAsia="en-US"/>
        </w:rPr>
        <w:t>и</w:t>
      </w:r>
      <w:r w:rsidRPr="0099622C">
        <w:rPr>
          <w:spacing w:val="7"/>
          <w:sz w:val="28"/>
          <w:szCs w:val="28"/>
          <w:lang w:eastAsia="en-US"/>
        </w:rPr>
        <w:t xml:space="preserve"> </w:t>
      </w:r>
      <w:r w:rsidRPr="0099622C">
        <w:rPr>
          <w:sz w:val="28"/>
          <w:szCs w:val="28"/>
          <w:lang w:eastAsia="en-US"/>
        </w:rPr>
        <w:t>(</w:t>
      </w:r>
      <w:r w:rsidRPr="0099622C">
        <w:rPr>
          <w:spacing w:val="-1"/>
          <w:sz w:val="28"/>
          <w:szCs w:val="28"/>
          <w:lang w:eastAsia="en-US"/>
        </w:rPr>
        <w:t>или</w:t>
      </w:r>
      <w:r w:rsidRPr="0099622C">
        <w:rPr>
          <w:sz w:val="28"/>
          <w:szCs w:val="28"/>
          <w:lang w:eastAsia="en-US"/>
        </w:rPr>
        <w:t>)</w:t>
      </w:r>
      <w:r w:rsidRPr="0099622C">
        <w:rPr>
          <w:spacing w:val="8"/>
          <w:sz w:val="28"/>
          <w:szCs w:val="28"/>
          <w:lang w:eastAsia="en-US"/>
        </w:rPr>
        <w:t xml:space="preserve"> </w:t>
      </w:r>
      <w:r w:rsidRPr="0099622C">
        <w:rPr>
          <w:spacing w:val="-1"/>
          <w:sz w:val="28"/>
          <w:szCs w:val="28"/>
          <w:lang w:eastAsia="en-US"/>
        </w:rPr>
        <w:t>невозможност</w:t>
      </w:r>
      <w:r w:rsidRPr="0099622C">
        <w:rPr>
          <w:sz w:val="28"/>
          <w:szCs w:val="28"/>
          <w:lang w:eastAsia="en-US"/>
        </w:rPr>
        <w:t xml:space="preserve">и </w:t>
      </w:r>
      <w:r w:rsidRPr="0099622C">
        <w:rPr>
          <w:spacing w:val="-31"/>
          <w:sz w:val="28"/>
          <w:szCs w:val="28"/>
          <w:lang w:eastAsia="en-US"/>
        </w:rPr>
        <w:t xml:space="preserve"> </w:t>
      </w:r>
      <w:r w:rsidRPr="0099622C">
        <w:rPr>
          <w:spacing w:val="-1"/>
          <w:sz w:val="28"/>
          <w:szCs w:val="28"/>
          <w:lang w:eastAsia="en-US"/>
        </w:rPr>
        <w:t>их погашени</w:t>
      </w:r>
      <w:r w:rsidRPr="0099622C">
        <w:rPr>
          <w:sz w:val="28"/>
          <w:szCs w:val="28"/>
          <w:lang w:eastAsia="en-US"/>
        </w:rPr>
        <w:t>я</w:t>
      </w:r>
      <w:r w:rsidRPr="0099622C">
        <w:rPr>
          <w:spacing w:val="20"/>
          <w:sz w:val="28"/>
          <w:szCs w:val="28"/>
          <w:lang w:eastAsia="en-US"/>
        </w:rPr>
        <w:t xml:space="preserve"> </w:t>
      </w:r>
      <w:r w:rsidRPr="0099622C">
        <w:rPr>
          <w:sz w:val="28"/>
          <w:szCs w:val="28"/>
          <w:lang w:eastAsia="en-US"/>
        </w:rPr>
        <w:t>учредителями</w:t>
      </w:r>
      <w:r w:rsidRPr="0099622C">
        <w:rPr>
          <w:spacing w:val="30"/>
          <w:sz w:val="28"/>
          <w:szCs w:val="28"/>
          <w:lang w:eastAsia="en-US"/>
        </w:rPr>
        <w:t xml:space="preserve"> </w:t>
      </w:r>
      <w:r w:rsidRPr="0099622C">
        <w:rPr>
          <w:sz w:val="28"/>
          <w:szCs w:val="28"/>
          <w:lang w:eastAsia="en-US"/>
        </w:rPr>
        <w:t>(участниками)</w:t>
      </w:r>
      <w:r w:rsidRPr="0099622C">
        <w:rPr>
          <w:spacing w:val="32"/>
          <w:sz w:val="28"/>
          <w:szCs w:val="28"/>
          <w:lang w:eastAsia="en-US"/>
        </w:rPr>
        <w:t xml:space="preserve"> </w:t>
      </w:r>
      <w:r w:rsidRPr="0099622C">
        <w:rPr>
          <w:sz w:val="28"/>
          <w:szCs w:val="28"/>
          <w:lang w:eastAsia="en-US"/>
        </w:rPr>
        <w:t>указанной</w:t>
      </w:r>
      <w:r w:rsidRPr="0099622C">
        <w:rPr>
          <w:spacing w:val="19"/>
          <w:sz w:val="28"/>
          <w:szCs w:val="28"/>
          <w:lang w:eastAsia="en-US"/>
        </w:rPr>
        <w:t xml:space="preserve"> </w:t>
      </w:r>
      <w:r w:rsidRPr="0099622C">
        <w:rPr>
          <w:sz w:val="28"/>
          <w:szCs w:val="28"/>
          <w:lang w:eastAsia="en-US"/>
        </w:rPr>
        <w:t xml:space="preserve">организации </w:t>
      </w:r>
      <w:r w:rsidRPr="0099622C">
        <w:rPr>
          <w:spacing w:val="-34"/>
          <w:sz w:val="28"/>
          <w:szCs w:val="28"/>
          <w:lang w:eastAsia="en-US"/>
        </w:rPr>
        <w:t xml:space="preserve"> </w:t>
      </w:r>
      <w:r w:rsidRPr="0099622C">
        <w:rPr>
          <w:sz w:val="28"/>
          <w:szCs w:val="28"/>
          <w:lang w:eastAsia="en-US"/>
        </w:rPr>
        <w:t>в</w:t>
      </w:r>
      <w:r w:rsidRPr="0099622C">
        <w:rPr>
          <w:spacing w:val="-6"/>
          <w:sz w:val="28"/>
          <w:szCs w:val="28"/>
          <w:lang w:eastAsia="en-US"/>
        </w:rPr>
        <w:t xml:space="preserve"> </w:t>
      </w:r>
      <w:r w:rsidRPr="0099622C">
        <w:rPr>
          <w:spacing w:val="-1"/>
          <w:sz w:val="28"/>
          <w:szCs w:val="28"/>
          <w:lang w:eastAsia="en-US"/>
        </w:rPr>
        <w:t>предела</w:t>
      </w:r>
      <w:r w:rsidRPr="0099622C">
        <w:rPr>
          <w:sz w:val="28"/>
          <w:szCs w:val="28"/>
          <w:lang w:eastAsia="en-US"/>
        </w:rPr>
        <w:t>х</w:t>
      </w:r>
      <w:r w:rsidRPr="0099622C">
        <w:rPr>
          <w:spacing w:val="15"/>
          <w:sz w:val="28"/>
          <w:szCs w:val="28"/>
          <w:lang w:eastAsia="en-US"/>
        </w:rPr>
        <w:t xml:space="preserve"> </w:t>
      </w:r>
      <w:r w:rsidRPr="0099622C">
        <w:rPr>
          <w:sz w:val="28"/>
          <w:szCs w:val="28"/>
          <w:lang w:eastAsia="en-US"/>
        </w:rPr>
        <w:t xml:space="preserve">и </w:t>
      </w:r>
      <w:r w:rsidRPr="0099622C">
        <w:rPr>
          <w:spacing w:val="-1"/>
          <w:sz w:val="28"/>
          <w:szCs w:val="28"/>
          <w:lang w:eastAsia="en-US"/>
        </w:rPr>
        <w:t>порядке</w:t>
      </w:r>
      <w:r w:rsidRPr="0099622C">
        <w:rPr>
          <w:sz w:val="28"/>
          <w:szCs w:val="28"/>
          <w:lang w:eastAsia="en-US"/>
        </w:rPr>
        <w:t>,</w:t>
      </w:r>
      <w:r w:rsidRPr="0099622C">
        <w:rPr>
          <w:spacing w:val="4"/>
          <w:sz w:val="28"/>
          <w:szCs w:val="28"/>
          <w:lang w:eastAsia="en-US"/>
        </w:rPr>
        <w:t xml:space="preserve"> </w:t>
      </w:r>
      <w:r w:rsidRPr="0099622C">
        <w:rPr>
          <w:spacing w:val="-1"/>
          <w:sz w:val="28"/>
          <w:szCs w:val="28"/>
          <w:lang w:eastAsia="en-US"/>
        </w:rPr>
        <w:t>которы</w:t>
      </w:r>
      <w:r w:rsidRPr="0099622C">
        <w:rPr>
          <w:sz w:val="28"/>
          <w:szCs w:val="28"/>
          <w:lang w:eastAsia="en-US"/>
        </w:rPr>
        <w:t>е</w:t>
      </w:r>
      <w:r w:rsidRPr="0099622C">
        <w:rPr>
          <w:spacing w:val="9"/>
          <w:sz w:val="28"/>
          <w:szCs w:val="28"/>
          <w:lang w:eastAsia="en-US"/>
        </w:rPr>
        <w:t xml:space="preserve"> </w:t>
      </w:r>
      <w:r w:rsidRPr="0099622C">
        <w:rPr>
          <w:sz w:val="28"/>
          <w:szCs w:val="28"/>
          <w:lang w:eastAsia="en-US"/>
        </w:rPr>
        <w:t>установлены</w:t>
      </w:r>
      <w:r w:rsidRPr="0099622C">
        <w:rPr>
          <w:spacing w:val="22"/>
          <w:sz w:val="28"/>
          <w:szCs w:val="28"/>
          <w:lang w:eastAsia="en-US"/>
        </w:rPr>
        <w:t xml:space="preserve"> </w:t>
      </w:r>
      <w:r w:rsidRPr="0099622C">
        <w:rPr>
          <w:sz w:val="28"/>
          <w:szCs w:val="28"/>
          <w:lang w:eastAsia="en-US"/>
        </w:rPr>
        <w:t>законодательством</w:t>
      </w:r>
      <w:r w:rsidRPr="0099622C">
        <w:rPr>
          <w:spacing w:val="-17"/>
          <w:sz w:val="28"/>
          <w:szCs w:val="28"/>
          <w:lang w:eastAsia="en-US"/>
        </w:rPr>
        <w:t xml:space="preserve"> </w:t>
      </w:r>
      <w:r w:rsidRPr="0099622C">
        <w:rPr>
          <w:spacing w:val="-1"/>
          <w:sz w:val="28"/>
          <w:szCs w:val="28"/>
          <w:lang w:eastAsia="en-US"/>
        </w:rPr>
        <w:t>Российско</w:t>
      </w:r>
      <w:r w:rsidRPr="0099622C">
        <w:rPr>
          <w:sz w:val="28"/>
          <w:szCs w:val="28"/>
          <w:lang w:eastAsia="en-US"/>
        </w:rPr>
        <w:t>й</w:t>
      </w:r>
      <w:r w:rsidRPr="0099622C">
        <w:rPr>
          <w:spacing w:val="6"/>
          <w:sz w:val="28"/>
          <w:szCs w:val="28"/>
          <w:lang w:eastAsia="en-US"/>
        </w:rPr>
        <w:t xml:space="preserve"> </w:t>
      </w:r>
      <w:r w:rsidRPr="0099622C">
        <w:rPr>
          <w:spacing w:val="-1"/>
          <w:sz w:val="28"/>
          <w:szCs w:val="28"/>
          <w:lang w:eastAsia="en-US"/>
        </w:rPr>
        <w:t>Федерации;</w:t>
      </w:r>
    </w:p>
    <w:p w:rsidR="005C070E" w:rsidRPr="0099622C" w:rsidRDefault="005C070E" w:rsidP="00247690">
      <w:pPr>
        <w:tabs>
          <w:tab w:val="left" w:pos="709"/>
          <w:tab w:val="left" w:pos="1269"/>
        </w:tabs>
        <w:spacing w:line="242" w:lineRule="auto"/>
        <w:ind w:right="-1"/>
        <w:jc w:val="both"/>
        <w:rPr>
          <w:sz w:val="28"/>
          <w:szCs w:val="28"/>
          <w:lang w:eastAsia="en-US"/>
        </w:rPr>
      </w:pPr>
      <w:r w:rsidRPr="0099622C">
        <w:rPr>
          <w:sz w:val="28"/>
          <w:szCs w:val="28"/>
          <w:lang w:eastAsia="en-US"/>
        </w:rPr>
        <w:t xml:space="preserve">          </w:t>
      </w:r>
      <w:r w:rsidR="00D55D1C">
        <w:rPr>
          <w:sz w:val="28"/>
          <w:szCs w:val="28"/>
          <w:lang w:eastAsia="en-US"/>
        </w:rPr>
        <w:t>4</w:t>
      </w:r>
      <w:r w:rsidRPr="0099622C">
        <w:rPr>
          <w:sz w:val="28"/>
          <w:szCs w:val="28"/>
          <w:lang w:eastAsia="en-US"/>
        </w:rPr>
        <w:t>) применения актов об амнистии или о помиловании в отношении осужденных к наказанию в виде штрафа или принятия судом решения, в соответствии с которым администратор доходов бюджета утрачивает возможность взыскания задолженности по платежам в местный</w:t>
      </w:r>
      <w:r w:rsidRPr="0099622C">
        <w:rPr>
          <w:spacing w:val="20"/>
          <w:sz w:val="28"/>
          <w:szCs w:val="28"/>
          <w:lang w:eastAsia="en-US"/>
        </w:rPr>
        <w:t xml:space="preserve"> </w:t>
      </w:r>
      <w:r w:rsidRPr="0099622C">
        <w:rPr>
          <w:sz w:val="28"/>
          <w:szCs w:val="28"/>
          <w:lang w:eastAsia="en-US"/>
        </w:rPr>
        <w:t>бюджет;</w:t>
      </w:r>
    </w:p>
    <w:p w:rsidR="00954904" w:rsidRDefault="005C070E" w:rsidP="00247690">
      <w:pPr>
        <w:tabs>
          <w:tab w:val="left" w:pos="709"/>
          <w:tab w:val="left" w:pos="1304"/>
        </w:tabs>
        <w:spacing w:line="237" w:lineRule="auto"/>
        <w:ind w:right="-1"/>
        <w:jc w:val="both"/>
        <w:rPr>
          <w:sz w:val="28"/>
          <w:szCs w:val="28"/>
          <w:lang w:eastAsia="en-US"/>
        </w:rPr>
      </w:pPr>
      <w:r w:rsidRPr="0099622C">
        <w:rPr>
          <w:sz w:val="28"/>
          <w:szCs w:val="28"/>
          <w:lang w:eastAsia="en-US"/>
        </w:rPr>
        <w:t xml:space="preserve">          5) вынесения судебным приставом-исполнителем постановления об окончании исполнительного производства и о возвращении взыскателю исполнительного</w:t>
      </w:r>
      <w:r w:rsidR="00954904">
        <w:rPr>
          <w:sz w:val="28"/>
          <w:szCs w:val="28"/>
          <w:lang w:eastAsia="en-US"/>
        </w:rPr>
        <w:t xml:space="preserve"> </w:t>
      </w:r>
      <w:r w:rsidRPr="0099622C">
        <w:rPr>
          <w:sz w:val="28"/>
          <w:szCs w:val="28"/>
          <w:lang w:eastAsia="en-US"/>
        </w:rPr>
        <w:t xml:space="preserve"> документа</w:t>
      </w:r>
      <w:r w:rsidR="00954904">
        <w:rPr>
          <w:sz w:val="28"/>
          <w:szCs w:val="28"/>
          <w:lang w:eastAsia="en-US"/>
        </w:rPr>
        <w:t xml:space="preserve">  </w:t>
      </w:r>
      <w:r w:rsidRPr="0099622C">
        <w:rPr>
          <w:sz w:val="28"/>
          <w:szCs w:val="28"/>
          <w:lang w:eastAsia="en-US"/>
        </w:rPr>
        <w:t xml:space="preserve"> по </w:t>
      </w:r>
      <w:r w:rsidR="00954904">
        <w:rPr>
          <w:sz w:val="28"/>
          <w:szCs w:val="28"/>
          <w:lang w:eastAsia="en-US"/>
        </w:rPr>
        <w:t xml:space="preserve"> </w:t>
      </w:r>
      <w:r w:rsidRPr="0099622C">
        <w:rPr>
          <w:sz w:val="28"/>
          <w:szCs w:val="28"/>
          <w:lang w:eastAsia="en-US"/>
        </w:rPr>
        <w:t>основаниям,</w:t>
      </w:r>
      <w:r w:rsidR="00954904">
        <w:rPr>
          <w:sz w:val="28"/>
          <w:szCs w:val="28"/>
          <w:lang w:eastAsia="en-US"/>
        </w:rPr>
        <w:t xml:space="preserve"> </w:t>
      </w:r>
      <w:r w:rsidRPr="0099622C">
        <w:rPr>
          <w:sz w:val="28"/>
          <w:szCs w:val="28"/>
          <w:lang w:eastAsia="en-US"/>
        </w:rPr>
        <w:t xml:space="preserve"> предусмотренным</w:t>
      </w:r>
      <w:r w:rsidR="00954904">
        <w:rPr>
          <w:sz w:val="28"/>
          <w:szCs w:val="28"/>
          <w:lang w:eastAsia="en-US"/>
        </w:rPr>
        <w:t xml:space="preserve">   </w:t>
      </w:r>
      <w:r w:rsidRPr="0099622C">
        <w:rPr>
          <w:sz w:val="28"/>
          <w:szCs w:val="28"/>
          <w:lang w:eastAsia="en-US"/>
        </w:rPr>
        <w:t xml:space="preserve"> пунктами</w:t>
      </w:r>
    </w:p>
    <w:p w:rsidR="00954904" w:rsidRDefault="005C070E" w:rsidP="00247690">
      <w:pPr>
        <w:tabs>
          <w:tab w:val="left" w:pos="709"/>
          <w:tab w:val="left" w:pos="1304"/>
        </w:tabs>
        <w:spacing w:line="237" w:lineRule="auto"/>
        <w:ind w:right="-1"/>
        <w:jc w:val="both"/>
        <w:rPr>
          <w:sz w:val="28"/>
          <w:szCs w:val="28"/>
          <w:lang w:eastAsia="en-US"/>
        </w:rPr>
      </w:pPr>
      <w:r w:rsidRPr="0099622C">
        <w:rPr>
          <w:sz w:val="28"/>
          <w:szCs w:val="28"/>
          <w:lang w:eastAsia="en-US"/>
        </w:rPr>
        <w:t>3</w:t>
      </w:r>
      <w:r w:rsidR="00954904">
        <w:rPr>
          <w:sz w:val="28"/>
          <w:szCs w:val="28"/>
          <w:lang w:eastAsia="en-US"/>
        </w:rPr>
        <w:t xml:space="preserve"> </w:t>
      </w:r>
      <w:r w:rsidRPr="0099622C">
        <w:rPr>
          <w:sz w:val="28"/>
          <w:szCs w:val="28"/>
          <w:lang w:eastAsia="en-US"/>
        </w:rPr>
        <w:t xml:space="preserve"> и</w:t>
      </w:r>
      <w:r w:rsidR="00954904">
        <w:rPr>
          <w:sz w:val="28"/>
          <w:szCs w:val="28"/>
          <w:lang w:eastAsia="en-US"/>
        </w:rPr>
        <w:t xml:space="preserve"> </w:t>
      </w:r>
      <w:r w:rsidRPr="0099622C">
        <w:rPr>
          <w:sz w:val="28"/>
          <w:szCs w:val="28"/>
          <w:lang w:eastAsia="en-US"/>
        </w:rPr>
        <w:t xml:space="preserve"> 4</w:t>
      </w:r>
      <w:r w:rsidR="00954904">
        <w:rPr>
          <w:sz w:val="28"/>
          <w:szCs w:val="28"/>
          <w:lang w:eastAsia="en-US"/>
        </w:rPr>
        <w:t xml:space="preserve"> </w:t>
      </w:r>
      <w:r w:rsidRPr="0099622C">
        <w:rPr>
          <w:sz w:val="28"/>
          <w:szCs w:val="28"/>
          <w:lang w:eastAsia="en-US"/>
        </w:rPr>
        <w:t xml:space="preserve"> части </w:t>
      </w:r>
      <w:r w:rsidR="00954904">
        <w:rPr>
          <w:sz w:val="28"/>
          <w:szCs w:val="28"/>
          <w:lang w:eastAsia="en-US"/>
        </w:rPr>
        <w:t xml:space="preserve"> </w:t>
      </w:r>
      <w:r w:rsidRPr="0099622C">
        <w:rPr>
          <w:sz w:val="28"/>
          <w:szCs w:val="28"/>
          <w:lang w:eastAsia="en-US"/>
        </w:rPr>
        <w:t>1</w:t>
      </w:r>
      <w:r w:rsidR="00954904">
        <w:rPr>
          <w:sz w:val="28"/>
          <w:szCs w:val="28"/>
          <w:lang w:eastAsia="en-US"/>
        </w:rPr>
        <w:t xml:space="preserve"> </w:t>
      </w:r>
      <w:r w:rsidRPr="0099622C">
        <w:rPr>
          <w:sz w:val="28"/>
          <w:szCs w:val="28"/>
          <w:lang w:eastAsia="en-US"/>
        </w:rPr>
        <w:t xml:space="preserve"> статьи</w:t>
      </w:r>
      <w:r w:rsidR="00954904">
        <w:rPr>
          <w:sz w:val="28"/>
          <w:szCs w:val="28"/>
          <w:lang w:eastAsia="en-US"/>
        </w:rPr>
        <w:t xml:space="preserve"> </w:t>
      </w:r>
      <w:r w:rsidRPr="0099622C">
        <w:rPr>
          <w:sz w:val="28"/>
          <w:szCs w:val="28"/>
          <w:lang w:eastAsia="en-US"/>
        </w:rPr>
        <w:t xml:space="preserve">  46</w:t>
      </w:r>
      <w:r w:rsidR="00954904">
        <w:rPr>
          <w:sz w:val="28"/>
          <w:szCs w:val="28"/>
          <w:lang w:eastAsia="en-US"/>
        </w:rPr>
        <w:t xml:space="preserve"> </w:t>
      </w:r>
      <w:r w:rsidRPr="0099622C">
        <w:rPr>
          <w:sz w:val="28"/>
          <w:szCs w:val="28"/>
          <w:lang w:eastAsia="en-US"/>
        </w:rPr>
        <w:t xml:space="preserve"> Федерального </w:t>
      </w:r>
      <w:r w:rsidR="00954904">
        <w:rPr>
          <w:sz w:val="28"/>
          <w:szCs w:val="28"/>
          <w:lang w:eastAsia="en-US"/>
        </w:rPr>
        <w:t xml:space="preserve"> </w:t>
      </w:r>
      <w:r w:rsidRPr="0099622C">
        <w:rPr>
          <w:sz w:val="28"/>
          <w:szCs w:val="28"/>
          <w:lang w:eastAsia="en-US"/>
        </w:rPr>
        <w:t xml:space="preserve"> закона</w:t>
      </w:r>
      <w:r w:rsidR="00954904">
        <w:rPr>
          <w:sz w:val="28"/>
          <w:szCs w:val="28"/>
          <w:lang w:eastAsia="en-US"/>
        </w:rPr>
        <w:t xml:space="preserve"> </w:t>
      </w:r>
      <w:r w:rsidRPr="0099622C">
        <w:rPr>
          <w:sz w:val="28"/>
          <w:szCs w:val="28"/>
          <w:lang w:eastAsia="en-US"/>
        </w:rPr>
        <w:t xml:space="preserve">  от</w:t>
      </w:r>
      <w:r w:rsidR="00954904">
        <w:rPr>
          <w:sz w:val="28"/>
          <w:szCs w:val="28"/>
          <w:lang w:eastAsia="en-US"/>
        </w:rPr>
        <w:t xml:space="preserve"> </w:t>
      </w:r>
      <w:r w:rsidRPr="0099622C">
        <w:rPr>
          <w:sz w:val="28"/>
          <w:szCs w:val="28"/>
          <w:lang w:eastAsia="en-US"/>
        </w:rPr>
        <w:t xml:space="preserve"> 2</w:t>
      </w:r>
      <w:r w:rsidR="00954904">
        <w:rPr>
          <w:sz w:val="28"/>
          <w:szCs w:val="28"/>
          <w:lang w:eastAsia="en-US"/>
        </w:rPr>
        <w:t xml:space="preserve"> </w:t>
      </w:r>
      <w:r w:rsidRPr="0099622C">
        <w:rPr>
          <w:sz w:val="28"/>
          <w:szCs w:val="28"/>
          <w:lang w:eastAsia="en-US"/>
        </w:rPr>
        <w:t xml:space="preserve"> октября</w:t>
      </w:r>
      <w:r w:rsidR="00954904">
        <w:rPr>
          <w:sz w:val="28"/>
          <w:szCs w:val="28"/>
          <w:lang w:eastAsia="en-US"/>
        </w:rPr>
        <w:t xml:space="preserve"> </w:t>
      </w:r>
      <w:r w:rsidRPr="0099622C">
        <w:rPr>
          <w:sz w:val="28"/>
          <w:szCs w:val="28"/>
          <w:lang w:eastAsia="en-US"/>
        </w:rPr>
        <w:t xml:space="preserve">  2007 </w:t>
      </w:r>
      <w:r w:rsidR="00954904">
        <w:rPr>
          <w:sz w:val="28"/>
          <w:szCs w:val="28"/>
          <w:lang w:eastAsia="en-US"/>
        </w:rPr>
        <w:t xml:space="preserve"> </w:t>
      </w:r>
      <w:r w:rsidRPr="0099622C">
        <w:rPr>
          <w:sz w:val="28"/>
          <w:szCs w:val="28"/>
          <w:lang w:eastAsia="en-US"/>
        </w:rPr>
        <w:t xml:space="preserve"> года </w:t>
      </w:r>
    </w:p>
    <w:p w:rsidR="005C070E" w:rsidRPr="0099622C" w:rsidRDefault="005C070E" w:rsidP="00954904">
      <w:pPr>
        <w:tabs>
          <w:tab w:val="left" w:pos="709"/>
          <w:tab w:val="left" w:pos="1304"/>
        </w:tabs>
        <w:spacing w:line="237" w:lineRule="auto"/>
        <w:ind w:right="-1"/>
        <w:jc w:val="both"/>
        <w:rPr>
          <w:sz w:val="28"/>
          <w:szCs w:val="28"/>
          <w:lang w:eastAsia="en-US"/>
        </w:rPr>
      </w:pPr>
      <w:r w:rsidRPr="0099622C">
        <w:rPr>
          <w:sz w:val="28"/>
          <w:szCs w:val="28"/>
          <w:lang w:eastAsia="en-US"/>
        </w:rPr>
        <w:t>№</w:t>
      </w:r>
      <w:r w:rsidRPr="0099622C">
        <w:rPr>
          <w:spacing w:val="-39"/>
          <w:sz w:val="28"/>
          <w:szCs w:val="28"/>
          <w:lang w:eastAsia="en-US"/>
        </w:rPr>
        <w:t xml:space="preserve"> </w:t>
      </w:r>
      <w:r w:rsidRPr="0099622C">
        <w:rPr>
          <w:sz w:val="28"/>
          <w:szCs w:val="28"/>
          <w:lang w:eastAsia="en-US"/>
        </w:rPr>
        <w:t xml:space="preserve">229-ФЗ «Об   </w:t>
      </w:r>
      <w:r w:rsidR="00954904">
        <w:rPr>
          <w:sz w:val="28"/>
          <w:szCs w:val="28"/>
          <w:lang w:eastAsia="en-US"/>
        </w:rPr>
        <w:t xml:space="preserve"> </w:t>
      </w:r>
      <w:r w:rsidRPr="0099622C">
        <w:rPr>
          <w:sz w:val="28"/>
          <w:szCs w:val="28"/>
          <w:lang w:eastAsia="en-US"/>
        </w:rPr>
        <w:t xml:space="preserve">  исполнительном </w:t>
      </w:r>
      <w:r w:rsidR="00954904">
        <w:rPr>
          <w:sz w:val="28"/>
          <w:szCs w:val="28"/>
          <w:lang w:eastAsia="en-US"/>
        </w:rPr>
        <w:t xml:space="preserve"> </w:t>
      </w:r>
      <w:r w:rsidRPr="0099622C">
        <w:rPr>
          <w:sz w:val="28"/>
          <w:szCs w:val="28"/>
          <w:lang w:eastAsia="en-US"/>
        </w:rPr>
        <w:t xml:space="preserve">   производстве» </w:t>
      </w:r>
      <w:r w:rsidR="00954904">
        <w:rPr>
          <w:sz w:val="28"/>
          <w:szCs w:val="28"/>
          <w:lang w:eastAsia="en-US"/>
        </w:rPr>
        <w:t xml:space="preserve"> </w:t>
      </w:r>
      <w:r w:rsidRPr="0099622C">
        <w:rPr>
          <w:sz w:val="28"/>
          <w:szCs w:val="28"/>
          <w:lang w:eastAsia="en-US"/>
        </w:rPr>
        <w:t xml:space="preserve">  </w:t>
      </w:r>
      <w:r w:rsidRPr="0099622C">
        <w:rPr>
          <w:spacing w:val="57"/>
          <w:sz w:val="28"/>
          <w:szCs w:val="28"/>
          <w:lang w:eastAsia="en-US"/>
        </w:rPr>
        <w:t xml:space="preserve"> </w:t>
      </w:r>
      <w:r w:rsidRPr="0099622C">
        <w:rPr>
          <w:sz w:val="28"/>
          <w:szCs w:val="28"/>
          <w:lang w:eastAsia="en-US"/>
        </w:rPr>
        <w:t>(далее</w:t>
      </w:r>
      <w:r w:rsidR="00954904">
        <w:rPr>
          <w:sz w:val="28"/>
          <w:szCs w:val="28"/>
          <w:lang w:eastAsia="en-US"/>
        </w:rPr>
        <w:t xml:space="preserve"> </w:t>
      </w:r>
      <w:r w:rsidRPr="0099622C">
        <w:rPr>
          <w:sz w:val="28"/>
          <w:szCs w:val="28"/>
          <w:lang w:eastAsia="en-US"/>
        </w:rPr>
        <w:t xml:space="preserve">Федеральный   </w:t>
      </w:r>
      <w:r w:rsidRPr="0099622C">
        <w:rPr>
          <w:spacing w:val="30"/>
          <w:sz w:val="28"/>
          <w:szCs w:val="28"/>
          <w:lang w:eastAsia="en-US"/>
        </w:rPr>
        <w:t xml:space="preserve"> </w:t>
      </w:r>
      <w:r w:rsidRPr="0099622C">
        <w:rPr>
          <w:sz w:val="28"/>
          <w:szCs w:val="28"/>
          <w:lang w:eastAsia="en-US"/>
        </w:rPr>
        <w:t>закон № 229-ФЗ), если с даты образования задолженности прошло более пяти лет, в следующих случаях:</w:t>
      </w:r>
    </w:p>
    <w:p w:rsidR="005C070E" w:rsidRPr="0099622C" w:rsidRDefault="005C070E" w:rsidP="005C070E">
      <w:pPr>
        <w:ind w:right="-1" w:firstLine="721"/>
        <w:jc w:val="both"/>
        <w:rPr>
          <w:sz w:val="28"/>
          <w:szCs w:val="28"/>
          <w:lang w:eastAsia="en-US"/>
        </w:rPr>
      </w:pPr>
      <w:r w:rsidRPr="0099622C">
        <w:rPr>
          <w:sz w:val="28"/>
          <w:szCs w:val="28"/>
          <w:lang w:eastAsia="en-US"/>
        </w:rPr>
        <w:t>размер задолженности не превышает размера требований к должнику, установленного законодательством Российской Федерации о несостоятельности (банкротстве) для возбуждения производства по делу о банкротстве;</w:t>
      </w:r>
    </w:p>
    <w:p w:rsidR="005C070E" w:rsidRPr="0099622C" w:rsidRDefault="005C070E" w:rsidP="005C070E">
      <w:pPr>
        <w:spacing w:line="237" w:lineRule="auto"/>
        <w:ind w:right="-1" w:firstLine="715"/>
        <w:jc w:val="both"/>
        <w:rPr>
          <w:sz w:val="28"/>
          <w:szCs w:val="28"/>
          <w:lang w:eastAsia="en-US"/>
        </w:rPr>
      </w:pPr>
      <w:r w:rsidRPr="0099622C">
        <w:rPr>
          <w:sz w:val="28"/>
          <w:szCs w:val="28"/>
          <w:lang w:eastAsia="en-US"/>
        </w:rPr>
        <w:t xml:space="preserve">судом  возвращено  заявление   о   признании   плательщика   платежей в местный бюджет банкротом или прекращено производство по делу о банкротстве в связи с отсутствием средств, достаточных для возмещения </w:t>
      </w:r>
      <w:r w:rsidRPr="0099622C">
        <w:rPr>
          <w:sz w:val="28"/>
          <w:szCs w:val="28"/>
          <w:lang w:eastAsia="en-US"/>
        </w:rPr>
        <w:lastRenderedPageBreak/>
        <w:t>судебных расходов на проведение процедур, применяемых в деле о банкротстве.</w:t>
      </w:r>
    </w:p>
    <w:p w:rsidR="005C070E" w:rsidRPr="0099622C" w:rsidRDefault="007D15E6" w:rsidP="00D55D1C">
      <w:pPr>
        <w:tabs>
          <w:tab w:val="left" w:pos="709"/>
          <w:tab w:val="left" w:pos="1326"/>
        </w:tabs>
        <w:spacing w:line="237" w:lineRule="auto"/>
        <w:ind w:right="-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</w:t>
      </w:r>
      <w:r w:rsidR="005C070E" w:rsidRPr="0099622C">
        <w:rPr>
          <w:sz w:val="28"/>
          <w:szCs w:val="28"/>
          <w:lang w:eastAsia="en-US"/>
        </w:rPr>
        <w:t>6) исключения юридического лица по решению регистрирующего органа из единого государственного реестра юридических лиц и наличия ранее вынесенного судебным приставом-исполнителем постановления об окончании исполнительного производства в связи с возвращением взыскателю исполнительного документа по основанию, предусмотренному пунктом 3 или 4 части 1 статьи 46 Федерального закона № 229-ФЗ, - в части задолженности по платежам в бюджет, не погашенной по причине недостаточности имущества организации и невозможности ее погашения учредителями (участниками) указанной организации в случаях, предусмотренных законодательством Российской Федерации. В случае признания решения регистрирующего органа об исключении юридического лица из единого государственного реестра юридических лиц в соответствии с Федеральным законом от 8 августа 2001 года № 129-ФЗ «О государственной регистрации юридических лиц и индивидуальных предпринимателей» недействительным задолженность по платежам в бюджет, ранее признанная безнадежной к взысканию в соответствии с настоящим подпунктом, подлежит восстановлению в бюджетном (бухгалтерском) учете;</w:t>
      </w:r>
    </w:p>
    <w:p w:rsidR="005C070E" w:rsidRDefault="007D15E6" w:rsidP="005C070E">
      <w:pPr>
        <w:tabs>
          <w:tab w:val="left" w:pos="1326"/>
        </w:tabs>
        <w:spacing w:line="237" w:lineRule="auto"/>
        <w:ind w:right="-1"/>
        <w:jc w:val="both"/>
        <w:rPr>
          <w:sz w:val="28"/>
          <w:szCs w:val="22"/>
          <w:lang w:eastAsia="en-US"/>
        </w:rPr>
      </w:pPr>
      <w:r>
        <w:rPr>
          <w:sz w:val="28"/>
          <w:szCs w:val="28"/>
          <w:lang w:eastAsia="en-US"/>
        </w:rPr>
        <w:t xml:space="preserve">        </w:t>
      </w:r>
      <w:r w:rsidR="005C070E" w:rsidRPr="0099622C">
        <w:rPr>
          <w:sz w:val="28"/>
          <w:szCs w:val="28"/>
          <w:lang w:eastAsia="en-US"/>
        </w:rPr>
        <w:t xml:space="preserve">7) </w:t>
      </w:r>
      <w:r w:rsidR="009A1C48">
        <w:rPr>
          <w:sz w:val="28"/>
          <w:szCs w:val="28"/>
          <w:lang w:eastAsia="en-US"/>
        </w:rPr>
        <w:t xml:space="preserve">наряду со случаями, предусмотренными </w:t>
      </w:r>
      <w:r w:rsidR="000F6154">
        <w:rPr>
          <w:sz w:val="28"/>
          <w:szCs w:val="28"/>
          <w:lang w:eastAsia="en-US"/>
        </w:rPr>
        <w:t xml:space="preserve">подпунктом 1 </w:t>
      </w:r>
      <w:r w:rsidR="009A1C48">
        <w:rPr>
          <w:sz w:val="28"/>
          <w:szCs w:val="28"/>
          <w:lang w:eastAsia="en-US"/>
        </w:rPr>
        <w:t>пункт</w:t>
      </w:r>
      <w:r w:rsidR="000F6154">
        <w:rPr>
          <w:sz w:val="28"/>
          <w:szCs w:val="28"/>
          <w:lang w:eastAsia="en-US"/>
        </w:rPr>
        <w:t>а</w:t>
      </w:r>
      <w:r w:rsidR="009A1C48">
        <w:rPr>
          <w:sz w:val="28"/>
          <w:szCs w:val="28"/>
          <w:lang w:eastAsia="en-US"/>
        </w:rPr>
        <w:t xml:space="preserve"> </w:t>
      </w:r>
      <w:r w:rsidR="000F6154">
        <w:rPr>
          <w:sz w:val="28"/>
          <w:szCs w:val="28"/>
          <w:lang w:eastAsia="en-US"/>
        </w:rPr>
        <w:t>2</w:t>
      </w:r>
      <w:r w:rsidR="009A1C48">
        <w:rPr>
          <w:sz w:val="28"/>
          <w:szCs w:val="28"/>
          <w:lang w:eastAsia="en-US"/>
        </w:rPr>
        <w:t xml:space="preserve"> настояще</w:t>
      </w:r>
      <w:r w:rsidR="000F6154">
        <w:rPr>
          <w:sz w:val="28"/>
          <w:szCs w:val="28"/>
          <w:lang w:eastAsia="en-US"/>
        </w:rPr>
        <w:t>го</w:t>
      </w:r>
      <w:r w:rsidR="009A1C48">
        <w:rPr>
          <w:sz w:val="28"/>
          <w:szCs w:val="28"/>
          <w:lang w:eastAsia="en-US"/>
        </w:rPr>
        <w:t xml:space="preserve"> </w:t>
      </w:r>
      <w:r w:rsidR="000F6154">
        <w:rPr>
          <w:sz w:val="28"/>
          <w:szCs w:val="28"/>
          <w:lang w:eastAsia="en-US"/>
        </w:rPr>
        <w:t>раздела</w:t>
      </w:r>
      <w:r w:rsidR="009A1C48">
        <w:rPr>
          <w:sz w:val="28"/>
          <w:szCs w:val="28"/>
          <w:lang w:eastAsia="en-US"/>
        </w:rPr>
        <w:t xml:space="preserve">, неуплаченные административные штрафы признаются безнадежными к взысканию, если </w:t>
      </w:r>
      <w:r w:rsidR="005C070E" w:rsidRPr="0099622C">
        <w:rPr>
          <w:sz w:val="28"/>
          <w:szCs w:val="28"/>
          <w:lang w:eastAsia="en-US"/>
        </w:rPr>
        <w:t>судьей, органом, должностным лицом, вынесшими постановление о назначении административного наказания, в случаях, предусмотренных Кодексом Российской Федерации об административных правонарушениях, вынесено</w:t>
      </w:r>
      <w:r w:rsidR="005C070E" w:rsidRPr="0099622C">
        <w:rPr>
          <w:sz w:val="28"/>
          <w:szCs w:val="22"/>
          <w:lang w:eastAsia="en-US"/>
        </w:rPr>
        <w:t xml:space="preserve"> постановление о прекращении исполнения постановления о назначении административного</w:t>
      </w:r>
      <w:r w:rsidR="005C070E" w:rsidRPr="0099622C">
        <w:rPr>
          <w:spacing w:val="20"/>
          <w:sz w:val="28"/>
          <w:szCs w:val="22"/>
          <w:lang w:eastAsia="en-US"/>
        </w:rPr>
        <w:t xml:space="preserve"> </w:t>
      </w:r>
      <w:r w:rsidR="005C070E" w:rsidRPr="0099622C">
        <w:rPr>
          <w:sz w:val="28"/>
          <w:szCs w:val="22"/>
          <w:lang w:eastAsia="en-US"/>
        </w:rPr>
        <w:t>наказания.</w:t>
      </w:r>
    </w:p>
    <w:p w:rsidR="009A1C48" w:rsidRDefault="009A1C48" w:rsidP="006D071B">
      <w:pPr>
        <w:tabs>
          <w:tab w:val="left" w:pos="709"/>
          <w:tab w:val="left" w:pos="1326"/>
        </w:tabs>
        <w:spacing w:line="237" w:lineRule="auto"/>
        <w:ind w:right="-1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          2.3</w:t>
      </w:r>
      <w:r w:rsidR="007D15E6">
        <w:rPr>
          <w:sz w:val="28"/>
          <w:szCs w:val="22"/>
          <w:lang w:eastAsia="en-US"/>
        </w:rPr>
        <w:t>.</w:t>
      </w:r>
      <w:r>
        <w:rPr>
          <w:sz w:val="28"/>
          <w:szCs w:val="22"/>
          <w:lang w:eastAsia="en-US"/>
        </w:rPr>
        <w:t xml:space="preserve"> Сомнительной признается задолженность при условии, что должник нарушил сроки исполнения обязательства, и наличии одного из следующих обстоятельств:</w:t>
      </w:r>
    </w:p>
    <w:p w:rsidR="007A74E1" w:rsidRDefault="007A74E1" w:rsidP="007A74E1">
      <w:pPr>
        <w:tabs>
          <w:tab w:val="left" w:pos="709"/>
          <w:tab w:val="left" w:pos="851"/>
          <w:tab w:val="left" w:pos="1020"/>
          <w:tab w:val="left" w:pos="1326"/>
        </w:tabs>
        <w:spacing w:line="237" w:lineRule="auto"/>
        <w:ind w:right="-1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          1) отсутствие обеспечения долга залогом, задатком, поручительством, банковской гарантией и т.п.;</w:t>
      </w:r>
    </w:p>
    <w:p w:rsidR="007A74E1" w:rsidRDefault="007A74E1" w:rsidP="007A74E1">
      <w:pPr>
        <w:tabs>
          <w:tab w:val="left" w:pos="1020"/>
          <w:tab w:val="left" w:pos="1326"/>
        </w:tabs>
        <w:spacing w:line="237" w:lineRule="auto"/>
        <w:ind w:right="-1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          2) значительные финансовые затруднения должника, в том числе наличие значительной кредиторской задолженности и отсутствие активов для ее погашения, информация о которых доступна в сети интернет на сервисах ФНС, Росстата и других органов власти;</w:t>
      </w:r>
    </w:p>
    <w:p w:rsidR="007A74E1" w:rsidRDefault="007A74E1" w:rsidP="007A74E1">
      <w:pPr>
        <w:tabs>
          <w:tab w:val="left" w:pos="1020"/>
          <w:tab w:val="left" w:pos="1326"/>
        </w:tabs>
        <w:spacing w:line="237" w:lineRule="auto"/>
        <w:ind w:right="-1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          3)  возбуждение процедуры банкротства в отношении должника;</w:t>
      </w:r>
    </w:p>
    <w:p w:rsidR="009A1C48" w:rsidRDefault="007A74E1" w:rsidP="007A74E1">
      <w:pPr>
        <w:tabs>
          <w:tab w:val="left" w:pos="1020"/>
          <w:tab w:val="left" w:pos="1326"/>
        </w:tabs>
        <w:spacing w:line="237" w:lineRule="auto"/>
        <w:ind w:right="-1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          4)  возбуждение процесса ликвидации должника;</w:t>
      </w:r>
    </w:p>
    <w:p w:rsidR="002E4EAD" w:rsidRDefault="007A74E1" w:rsidP="006D071B">
      <w:pPr>
        <w:tabs>
          <w:tab w:val="left" w:pos="284"/>
          <w:tab w:val="left" w:pos="426"/>
          <w:tab w:val="left" w:pos="709"/>
          <w:tab w:val="left" w:pos="851"/>
          <w:tab w:val="left" w:pos="993"/>
          <w:tab w:val="left" w:pos="1326"/>
        </w:tabs>
        <w:spacing w:line="237" w:lineRule="auto"/>
        <w:ind w:right="-1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          5) участие в качестве должника в исполнительных п</w:t>
      </w:r>
      <w:r w:rsidR="002E4EAD">
        <w:rPr>
          <w:sz w:val="28"/>
          <w:szCs w:val="22"/>
          <w:lang w:eastAsia="en-US"/>
        </w:rPr>
        <w:t>р</w:t>
      </w:r>
      <w:r>
        <w:rPr>
          <w:sz w:val="28"/>
          <w:szCs w:val="22"/>
          <w:lang w:eastAsia="en-US"/>
        </w:rPr>
        <w:t>оизводствах, в су</w:t>
      </w:r>
      <w:r w:rsidR="002E4EAD">
        <w:rPr>
          <w:sz w:val="28"/>
          <w:szCs w:val="22"/>
          <w:lang w:eastAsia="en-US"/>
        </w:rPr>
        <w:t>д</w:t>
      </w:r>
      <w:r>
        <w:rPr>
          <w:sz w:val="28"/>
          <w:szCs w:val="22"/>
          <w:lang w:eastAsia="en-US"/>
        </w:rPr>
        <w:t>ебных спорах по договорам, аналогичным тому, в рамках которого образовалась задолженность</w:t>
      </w:r>
      <w:r w:rsidR="00CB4B2D">
        <w:rPr>
          <w:sz w:val="28"/>
          <w:szCs w:val="22"/>
          <w:lang w:eastAsia="en-US"/>
        </w:rPr>
        <w:t>.</w:t>
      </w:r>
      <w:r w:rsidR="002E4EAD">
        <w:rPr>
          <w:sz w:val="28"/>
          <w:szCs w:val="22"/>
          <w:lang w:eastAsia="en-US"/>
        </w:rPr>
        <w:t xml:space="preserve">           </w:t>
      </w:r>
    </w:p>
    <w:p w:rsidR="002E4EAD" w:rsidRDefault="002E4EAD" w:rsidP="006D071B">
      <w:pPr>
        <w:tabs>
          <w:tab w:val="left" w:pos="284"/>
          <w:tab w:val="left" w:pos="709"/>
          <w:tab w:val="left" w:pos="851"/>
          <w:tab w:val="left" w:pos="993"/>
          <w:tab w:val="left" w:pos="1326"/>
        </w:tabs>
        <w:spacing w:line="237" w:lineRule="auto"/>
        <w:ind w:right="-1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          2.4</w:t>
      </w:r>
      <w:r w:rsidR="007D15E6">
        <w:rPr>
          <w:sz w:val="28"/>
          <w:szCs w:val="22"/>
          <w:lang w:eastAsia="en-US"/>
        </w:rPr>
        <w:t>.</w:t>
      </w:r>
      <w:r>
        <w:rPr>
          <w:sz w:val="28"/>
          <w:szCs w:val="22"/>
          <w:lang w:eastAsia="en-US"/>
        </w:rPr>
        <w:t xml:space="preserve"> Не признаются сомнительн</w:t>
      </w:r>
      <w:r w:rsidR="00CB4B2D">
        <w:rPr>
          <w:sz w:val="28"/>
          <w:szCs w:val="22"/>
          <w:lang w:eastAsia="en-US"/>
        </w:rPr>
        <w:t>ой задолженностью</w:t>
      </w:r>
      <w:r>
        <w:rPr>
          <w:sz w:val="28"/>
          <w:szCs w:val="22"/>
          <w:lang w:eastAsia="en-US"/>
        </w:rPr>
        <w:t>:</w:t>
      </w:r>
    </w:p>
    <w:p w:rsidR="002E4EAD" w:rsidRDefault="002E4EAD" w:rsidP="006D071B">
      <w:pPr>
        <w:tabs>
          <w:tab w:val="left" w:pos="284"/>
          <w:tab w:val="left" w:pos="709"/>
          <w:tab w:val="left" w:pos="851"/>
          <w:tab w:val="left" w:pos="993"/>
          <w:tab w:val="left" w:pos="1326"/>
        </w:tabs>
        <w:spacing w:line="237" w:lineRule="auto"/>
        <w:ind w:right="-1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ab/>
        <w:t xml:space="preserve">      1) обязательство должника, просрочка исполнения которого не превышает 30 дней;</w:t>
      </w:r>
    </w:p>
    <w:p w:rsidR="002E4EAD" w:rsidRDefault="002E4EAD" w:rsidP="006D071B">
      <w:pPr>
        <w:tabs>
          <w:tab w:val="left" w:pos="284"/>
          <w:tab w:val="left" w:pos="709"/>
          <w:tab w:val="left" w:pos="851"/>
          <w:tab w:val="left" w:pos="993"/>
          <w:tab w:val="left" w:pos="1326"/>
        </w:tabs>
        <w:spacing w:line="237" w:lineRule="auto"/>
        <w:ind w:right="-1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lastRenderedPageBreak/>
        <w:t xml:space="preserve">          2) задолженность заказчиков по договорам оказания услуг или выполнения работ, по которым срок действия договора не истек.</w:t>
      </w:r>
    </w:p>
    <w:p w:rsidR="00CB4B2D" w:rsidRDefault="00CB4B2D" w:rsidP="007A74E1">
      <w:pPr>
        <w:tabs>
          <w:tab w:val="left" w:pos="284"/>
          <w:tab w:val="left" w:pos="851"/>
          <w:tab w:val="left" w:pos="993"/>
          <w:tab w:val="left" w:pos="1326"/>
        </w:tabs>
        <w:spacing w:line="237" w:lineRule="auto"/>
        <w:ind w:right="-1"/>
        <w:jc w:val="both"/>
        <w:rPr>
          <w:sz w:val="28"/>
          <w:szCs w:val="22"/>
          <w:lang w:eastAsia="en-US"/>
        </w:rPr>
      </w:pPr>
    </w:p>
    <w:p w:rsidR="00CB4B2D" w:rsidRDefault="00CB4B2D" w:rsidP="00CB4B2D">
      <w:pPr>
        <w:ind w:right="-1" w:firstLine="715"/>
        <w:jc w:val="both"/>
        <w:rPr>
          <w:b/>
          <w:sz w:val="28"/>
          <w:szCs w:val="28"/>
          <w:lang w:eastAsia="en-US"/>
        </w:rPr>
      </w:pPr>
      <w:r>
        <w:rPr>
          <w:sz w:val="28"/>
          <w:szCs w:val="22"/>
          <w:lang w:eastAsia="en-US"/>
        </w:rPr>
        <w:tab/>
      </w:r>
      <w:r w:rsidRPr="00D005E7">
        <w:rPr>
          <w:b/>
          <w:sz w:val="28"/>
          <w:szCs w:val="22"/>
          <w:lang w:eastAsia="en-US"/>
        </w:rPr>
        <w:t>Ш</w:t>
      </w:r>
      <w:r>
        <w:rPr>
          <w:b/>
          <w:sz w:val="28"/>
          <w:szCs w:val="28"/>
          <w:lang w:eastAsia="en-US"/>
        </w:rPr>
        <w:t>. Порядок признания дебиторской задолженности</w:t>
      </w:r>
    </w:p>
    <w:p w:rsidR="00CB4B2D" w:rsidRDefault="00CB4B2D" w:rsidP="00CB4B2D">
      <w:pPr>
        <w:ind w:right="-1" w:firstLine="715"/>
        <w:jc w:val="both"/>
        <w:rPr>
          <w:sz w:val="28"/>
          <w:szCs w:val="22"/>
          <w:lang w:eastAsia="en-US"/>
        </w:rPr>
      </w:pPr>
      <w:r>
        <w:rPr>
          <w:b/>
          <w:sz w:val="28"/>
          <w:szCs w:val="28"/>
          <w:lang w:eastAsia="en-US"/>
        </w:rPr>
        <w:t xml:space="preserve">                сомнительной или безнадежной к взысканию</w:t>
      </w:r>
    </w:p>
    <w:p w:rsidR="00CB4B2D" w:rsidRDefault="00CB4B2D" w:rsidP="007A74E1">
      <w:pPr>
        <w:tabs>
          <w:tab w:val="left" w:pos="284"/>
          <w:tab w:val="left" w:pos="851"/>
          <w:tab w:val="left" w:pos="993"/>
          <w:tab w:val="left" w:pos="1326"/>
        </w:tabs>
        <w:spacing w:line="237" w:lineRule="auto"/>
        <w:ind w:right="-1"/>
        <w:jc w:val="both"/>
        <w:rPr>
          <w:sz w:val="28"/>
          <w:szCs w:val="22"/>
          <w:lang w:eastAsia="en-US"/>
        </w:rPr>
      </w:pPr>
    </w:p>
    <w:p w:rsidR="005C070E" w:rsidRPr="0099622C" w:rsidRDefault="00CB4B2D" w:rsidP="005C070E">
      <w:pPr>
        <w:tabs>
          <w:tab w:val="left" w:pos="1326"/>
        </w:tabs>
        <w:spacing w:line="237" w:lineRule="auto"/>
        <w:ind w:right="-1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  </w:t>
      </w:r>
      <w:r w:rsidR="005C070E" w:rsidRPr="0099622C">
        <w:rPr>
          <w:sz w:val="28"/>
          <w:szCs w:val="22"/>
          <w:lang w:eastAsia="en-US"/>
        </w:rPr>
        <w:t xml:space="preserve">        3.</w:t>
      </w:r>
      <w:r w:rsidR="009D1C76">
        <w:rPr>
          <w:sz w:val="28"/>
          <w:szCs w:val="22"/>
          <w:lang w:eastAsia="en-US"/>
        </w:rPr>
        <w:t>1</w:t>
      </w:r>
      <w:r w:rsidR="007D15E6">
        <w:rPr>
          <w:sz w:val="28"/>
          <w:szCs w:val="22"/>
          <w:lang w:eastAsia="en-US"/>
        </w:rPr>
        <w:t>.</w:t>
      </w:r>
      <w:r w:rsidR="005C070E" w:rsidRPr="0099622C">
        <w:rPr>
          <w:sz w:val="28"/>
          <w:szCs w:val="22"/>
          <w:lang w:eastAsia="en-US"/>
        </w:rPr>
        <w:t xml:space="preserve"> Решение о признании </w:t>
      </w:r>
      <w:r>
        <w:rPr>
          <w:sz w:val="28"/>
          <w:szCs w:val="22"/>
          <w:lang w:eastAsia="en-US"/>
        </w:rPr>
        <w:t xml:space="preserve">дебиторской задолженности сомнительной или </w:t>
      </w:r>
      <w:r w:rsidR="005C070E" w:rsidRPr="0099622C">
        <w:rPr>
          <w:sz w:val="28"/>
          <w:szCs w:val="22"/>
          <w:lang w:eastAsia="en-US"/>
        </w:rPr>
        <w:t xml:space="preserve">безнадежной к взысканию принимается администратором доходов местного бюджета на основании документов, подтверждающих обстоятельства, предусмотренные </w:t>
      </w:r>
      <w:r w:rsidR="00102620">
        <w:rPr>
          <w:sz w:val="28"/>
          <w:szCs w:val="22"/>
          <w:lang w:eastAsia="en-US"/>
        </w:rPr>
        <w:t>разделом</w:t>
      </w:r>
      <w:r w:rsidR="005C070E" w:rsidRPr="0099622C">
        <w:rPr>
          <w:sz w:val="28"/>
          <w:szCs w:val="22"/>
          <w:lang w:eastAsia="en-US"/>
        </w:rPr>
        <w:t xml:space="preserve"> 2 настоящего Порядка.</w:t>
      </w:r>
    </w:p>
    <w:p w:rsidR="005C070E" w:rsidRDefault="005C070E" w:rsidP="001A3B37">
      <w:pPr>
        <w:tabs>
          <w:tab w:val="left" w:pos="709"/>
          <w:tab w:val="left" w:pos="1326"/>
        </w:tabs>
        <w:spacing w:line="237" w:lineRule="auto"/>
        <w:ind w:right="-1"/>
        <w:jc w:val="both"/>
        <w:rPr>
          <w:sz w:val="28"/>
          <w:szCs w:val="22"/>
          <w:lang w:eastAsia="en-US"/>
        </w:rPr>
      </w:pPr>
      <w:r w:rsidRPr="0099622C">
        <w:rPr>
          <w:sz w:val="28"/>
          <w:szCs w:val="22"/>
          <w:lang w:eastAsia="en-US"/>
        </w:rPr>
        <w:t xml:space="preserve">       </w:t>
      </w:r>
      <w:r w:rsidR="009D1C76">
        <w:rPr>
          <w:sz w:val="28"/>
          <w:szCs w:val="22"/>
          <w:lang w:eastAsia="en-US"/>
        </w:rPr>
        <w:t xml:space="preserve"> </w:t>
      </w:r>
      <w:r w:rsidRPr="0099622C">
        <w:rPr>
          <w:sz w:val="28"/>
          <w:szCs w:val="22"/>
          <w:lang w:eastAsia="en-US"/>
        </w:rPr>
        <w:t xml:space="preserve">  </w:t>
      </w:r>
      <w:r w:rsidR="009D1C76">
        <w:rPr>
          <w:sz w:val="28"/>
          <w:szCs w:val="22"/>
          <w:lang w:eastAsia="en-US"/>
        </w:rPr>
        <w:t>3.2</w:t>
      </w:r>
      <w:r w:rsidR="007D15E6">
        <w:rPr>
          <w:sz w:val="28"/>
          <w:szCs w:val="22"/>
          <w:lang w:eastAsia="en-US"/>
        </w:rPr>
        <w:t>.</w:t>
      </w:r>
      <w:r w:rsidR="009D1C76">
        <w:rPr>
          <w:sz w:val="28"/>
          <w:szCs w:val="22"/>
          <w:lang w:eastAsia="en-US"/>
        </w:rPr>
        <w:t xml:space="preserve"> </w:t>
      </w:r>
      <w:r w:rsidRPr="0099622C">
        <w:rPr>
          <w:sz w:val="28"/>
          <w:szCs w:val="22"/>
          <w:lang w:eastAsia="en-US"/>
        </w:rPr>
        <w:t xml:space="preserve">В целях подготовки решений о признании </w:t>
      </w:r>
      <w:r w:rsidR="009D1C76">
        <w:rPr>
          <w:sz w:val="28"/>
          <w:szCs w:val="22"/>
          <w:lang w:eastAsia="en-US"/>
        </w:rPr>
        <w:t xml:space="preserve">дебиторской задолженности сомнительной или </w:t>
      </w:r>
      <w:r w:rsidRPr="0099622C">
        <w:rPr>
          <w:sz w:val="28"/>
          <w:szCs w:val="22"/>
          <w:lang w:eastAsia="en-US"/>
        </w:rPr>
        <w:t xml:space="preserve">безнадежной к взысканию  администратором доходов бюджета создается на постоянной основе комиссия по рассмотрению вопросов о признании </w:t>
      </w:r>
      <w:r w:rsidR="009D1C76">
        <w:rPr>
          <w:sz w:val="28"/>
          <w:szCs w:val="22"/>
          <w:lang w:eastAsia="en-US"/>
        </w:rPr>
        <w:t xml:space="preserve">сомнительной или </w:t>
      </w:r>
      <w:r w:rsidRPr="0099622C">
        <w:rPr>
          <w:sz w:val="28"/>
          <w:szCs w:val="22"/>
          <w:lang w:eastAsia="en-US"/>
        </w:rPr>
        <w:t>безнадежной к взысканию задолженности по платежам в местный бюджет (далее - комиссия).</w:t>
      </w:r>
      <w:r w:rsidR="009D1C76">
        <w:rPr>
          <w:sz w:val="28"/>
          <w:szCs w:val="22"/>
          <w:lang w:eastAsia="en-US"/>
        </w:rPr>
        <w:tab/>
      </w:r>
    </w:p>
    <w:p w:rsidR="007D15E6" w:rsidRPr="0099622C" w:rsidRDefault="007D15E6" w:rsidP="001A3B37">
      <w:pPr>
        <w:tabs>
          <w:tab w:val="left" w:pos="709"/>
          <w:tab w:val="left" w:pos="1326"/>
        </w:tabs>
        <w:spacing w:line="237" w:lineRule="auto"/>
        <w:ind w:right="-1"/>
        <w:jc w:val="both"/>
        <w:rPr>
          <w:sz w:val="29"/>
          <w:szCs w:val="28"/>
          <w:lang w:eastAsia="en-US"/>
        </w:rPr>
      </w:pPr>
    </w:p>
    <w:p w:rsidR="005C070E" w:rsidRPr="0099622C" w:rsidRDefault="004F27D8" w:rsidP="006D071B">
      <w:pPr>
        <w:spacing w:line="244" w:lineRule="auto"/>
        <w:ind w:left="708" w:right="-1" w:firstLine="708"/>
        <w:jc w:val="center"/>
        <w:rPr>
          <w:b/>
          <w:sz w:val="28"/>
          <w:szCs w:val="22"/>
          <w:lang w:eastAsia="en-US"/>
        </w:rPr>
      </w:pPr>
      <w:r>
        <w:rPr>
          <w:b/>
          <w:w w:val="105"/>
          <w:sz w:val="28"/>
          <w:szCs w:val="22"/>
          <w:lang w:val="en-US" w:eastAsia="en-US"/>
        </w:rPr>
        <w:t>IV</w:t>
      </w:r>
      <w:r w:rsidR="005C070E" w:rsidRPr="0099622C">
        <w:rPr>
          <w:b/>
          <w:w w:val="105"/>
          <w:sz w:val="28"/>
          <w:szCs w:val="22"/>
          <w:lang w:eastAsia="en-US"/>
        </w:rPr>
        <w:t>.</w:t>
      </w:r>
      <w:r w:rsidR="005C070E" w:rsidRPr="0099622C">
        <w:rPr>
          <w:b/>
          <w:spacing w:val="-33"/>
          <w:w w:val="105"/>
          <w:sz w:val="28"/>
          <w:szCs w:val="22"/>
          <w:lang w:eastAsia="en-US"/>
        </w:rPr>
        <w:t xml:space="preserve"> </w:t>
      </w:r>
      <w:r w:rsidR="005C070E" w:rsidRPr="0099622C">
        <w:rPr>
          <w:b/>
          <w:w w:val="105"/>
          <w:sz w:val="28"/>
          <w:szCs w:val="22"/>
          <w:lang w:eastAsia="en-US"/>
        </w:rPr>
        <w:t>Перечень</w:t>
      </w:r>
      <w:r w:rsidR="005C070E" w:rsidRPr="0099622C">
        <w:rPr>
          <w:b/>
          <w:spacing w:val="-27"/>
          <w:w w:val="105"/>
          <w:sz w:val="28"/>
          <w:szCs w:val="22"/>
          <w:lang w:eastAsia="en-US"/>
        </w:rPr>
        <w:t xml:space="preserve"> </w:t>
      </w:r>
      <w:r w:rsidR="005C070E" w:rsidRPr="0099622C">
        <w:rPr>
          <w:b/>
          <w:w w:val="105"/>
          <w:sz w:val="28"/>
          <w:szCs w:val="22"/>
          <w:lang w:eastAsia="en-US"/>
        </w:rPr>
        <w:t>документов,</w:t>
      </w:r>
      <w:r w:rsidR="005C070E" w:rsidRPr="0099622C">
        <w:rPr>
          <w:b/>
          <w:spacing w:val="-15"/>
          <w:w w:val="105"/>
          <w:sz w:val="28"/>
          <w:szCs w:val="22"/>
          <w:lang w:eastAsia="en-US"/>
        </w:rPr>
        <w:t xml:space="preserve"> </w:t>
      </w:r>
      <w:r w:rsidR="005C070E" w:rsidRPr="0099622C">
        <w:rPr>
          <w:b/>
          <w:w w:val="105"/>
          <w:sz w:val="28"/>
          <w:szCs w:val="22"/>
          <w:lang w:eastAsia="en-US"/>
        </w:rPr>
        <w:t>подтверждающих</w:t>
      </w:r>
      <w:r w:rsidR="005C070E" w:rsidRPr="0099622C">
        <w:rPr>
          <w:b/>
          <w:spacing w:val="-36"/>
          <w:w w:val="105"/>
          <w:sz w:val="28"/>
          <w:szCs w:val="22"/>
          <w:lang w:eastAsia="en-US"/>
        </w:rPr>
        <w:t xml:space="preserve"> </w:t>
      </w:r>
      <w:r w:rsidR="005C070E" w:rsidRPr="0099622C">
        <w:rPr>
          <w:b/>
          <w:w w:val="105"/>
          <w:sz w:val="28"/>
          <w:szCs w:val="22"/>
          <w:lang w:eastAsia="en-US"/>
        </w:rPr>
        <w:t>наличие</w:t>
      </w:r>
      <w:r w:rsidR="005C070E" w:rsidRPr="0099622C">
        <w:rPr>
          <w:b/>
          <w:spacing w:val="-30"/>
          <w:w w:val="105"/>
          <w:sz w:val="28"/>
          <w:szCs w:val="22"/>
          <w:lang w:eastAsia="en-US"/>
        </w:rPr>
        <w:t xml:space="preserve"> </w:t>
      </w:r>
      <w:r w:rsidR="005C070E" w:rsidRPr="0099622C">
        <w:rPr>
          <w:b/>
          <w:w w:val="105"/>
          <w:sz w:val="28"/>
          <w:szCs w:val="22"/>
          <w:lang w:eastAsia="en-US"/>
        </w:rPr>
        <w:t>оснований</w:t>
      </w:r>
      <w:r w:rsidR="005C070E" w:rsidRPr="0099622C">
        <w:rPr>
          <w:b/>
          <w:spacing w:val="-26"/>
          <w:w w:val="105"/>
          <w:sz w:val="28"/>
          <w:szCs w:val="22"/>
          <w:lang w:eastAsia="en-US"/>
        </w:rPr>
        <w:t xml:space="preserve"> </w:t>
      </w:r>
      <w:r w:rsidR="005C070E" w:rsidRPr="0099622C">
        <w:rPr>
          <w:b/>
          <w:w w:val="105"/>
          <w:sz w:val="28"/>
          <w:szCs w:val="22"/>
          <w:lang w:eastAsia="en-US"/>
        </w:rPr>
        <w:t xml:space="preserve">для принятия решений о признании </w:t>
      </w:r>
      <w:r>
        <w:rPr>
          <w:b/>
          <w:w w:val="105"/>
          <w:sz w:val="28"/>
          <w:szCs w:val="22"/>
          <w:lang w:eastAsia="en-US"/>
        </w:rPr>
        <w:t xml:space="preserve">сомнительной или </w:t>
      </w:r>
      <w:r w:rsidR="005C070E" w:rsidRPr="0099622C">
        <w:rPr>
          <w:b/>
          <w:w w:val="105"/>
          <w:sz w:val="28"/>
          <w:szCs w:val="22"/>
          <w:lang w:eastAsia="en-US"/>
        </w:rPr>
        <w:t>безнадежной к</w:t>
      </w:r>
      <w:r w:rsidR="005C070E" w:rsidRPr="0099622C">
        <w:rPr>
          <w:b/>
          <w:spacing w:val="-6"/>
          <w:w w:val="105"/>
          <w:sz w:val="28"/>
          <w:szCs w:val="22"/>
          <w:lang w:eastAsia="en-US"/>
        </w:rPr>
        <w:t xml:space="preserve"> </w:t>
      </w:r>
      <w:r w:rsidR="005C070E" w:rsidRPr="0099622C">
        <w:rPr>
          <w:b/>
          <w:w w:val="105"/>
          <w:sz w:val="28"/>
          <w:szCs w:val="22"/>
          <w:lang w:eastAsia="en-US"/>
        </w:rPr>
        <w:t>взысканию задолженности по платежам в местный бюджет</w:t>
      </w:r>
    </w:p>
    <w:p w:rsidR="005C070E" w:rsidRPr="0099622C" w:rsidRDefault="005C070E" w:rsidP="005C070E">
      <w:pPr>
        <w:spacing w:before="4" w:after="120"/>
        <w:ind w:right="-1"/>
        <w:jc w:val="both"/>
        <w:rPr>
          <w:b/>
          <w:sz w:val="27"/>
          <w:szCs w:val="28"/>
          <w:lang w:eastAsia="en-US"/>
        </w:rPr>
      </w:pPr>
    </w:p>
    <w:p w:rsidR="005C070E" w:rsidRPr="0099622C" w:rsidRDefault="004F27D8" w:rsidP="005C070E">
      <w:pPr>
        <w:ind w:right="-1" w:firstLine="720"/>
        <w:jc w:val="both"/>
        <w:rPr>
          <w:sz w:val="28"/>
          <w:szCs w:val="28"/>
          <w:lang w:eastAsia="en-US"/>
        </w:rPr>
      </w:pPr>
      <w:r w:rsidRPr="004F27D8">
        <w:rPr>
          <w:sz w:val="28"/>
          <w:szCs w:val="28"/>
          <w:lang w:eastAsia="en-US"/>
        </w:rPr>
        <w:t>4</w:t>
      </w:r>
      <w:r w:rsidR="005C070E" w:rsidRPr="0099622C">
        <w:rPr>
          <w:sz w:val="28"/>
          <w:szCs w:val="28"/>
          <w:lang w:eastAsia="en-US"/>
        </w:rPr>
        <w:t>.</w:t>
      </w:r>
      <w:r w:rsidR="00C771C9">
        <w:rPr>
          <w:sz w:val="28"/>
          <w:szCs w:val="28"/>
          <w:lang w:eastAsia="en-US"/>
        </w:rPr>
        <w:t>1</w:t>
      </w:r>
      <w:r w:rsidR="007D15E6">
        <w:rPr>
          <w:sz w:val="28"/>
          <w:szCs w:val="28"/>
          <w:lang w:eastAsia="en-US"/>
        </w:rPr>
        <w:t>.</w:t>
      </w:r>
      <w:r w:rsidR="005C070E" w:rsidRPr="0099622C">
        <w:rPr>
          <w:sz w:val="28"/>
          <w:szCs w:val="28"/>
          <w:lang w:eastAsia="en-US"/>
        </w:rPr>
        <w:t xml:space="preserve"> Документами, подтверждающими наличие оснований для принятия решений о   признании </w:t>
      </w:r>
      <w:r>
        <w:rPr>
          <w:sz w:val="28"/>
          <w:szCs w:val="28"/>
          <w:lang w:eastAsia="en-US"/>
        </w:rPr>
        <w:t xml:space="preserve">сомнительной или </w:t>
      </w:r>
      <w:r w:rsidR="005C070E" w:rsidRPr="0099622C">
        <w:rPr>
          <w:sz w:val="28"/>
          <w:szCs w:val="28"/>
          <w:lang w:eastAsia="en-US"/>
        </w:rPr>
        <w:t xml:space="preserve">безнадежной к взысканию задолженности, в случаях, указанных в </w:t>
      </w:r>
      <w:r w:rsidR="00232EFE">
        <w:rPr>
          <w:sz w:val="28"/>
          <w:szCs w:val="28"/>
          <w:lang w:eastAsia="en-US"/>
        </w:rPr>
        <w:t>разделе</w:t>
      </w:r>
      <w:r w:rsidR="005C070E" w:rsidRPr="0099622C">
        <w:rPr>
          <w:sz w:val="28"/>
          <w:szCs w:val="28"/>
          <w:lang w:eastAsia="en-US"/>
        </w:rPr>
        <w:t xml:space="preserve"> 2 настоящего Порядка, являются:</w:t>
      </w:r>
    </w:p>
    <w:p w:rsidR="005C070E" w:rsidRPr="0099622C" w:rsidRDefault="005C070E" w:rsidP="005C070E">
      <w:pPr>
        <w:ind w:right="-1" w:firstLine="720"/>
        <w:jc w:val="both"/>
        <w:rPr>
          <w:sz w:val="28"/>
          <w:szCs w:val="28"/>
          <w:lang w:eastAsia="en-US"/>
        </w:rPr>
      </w:pPr>
      <w:r w:rsidRPr="0099622C">
        <w:rPr>
          <w:sz w:val="28"/>
          <w:szCs w:val="28"/>
          <w:lang w:eastAsia="en-US"/>
        </w:rPr>
        <w:t>1) выписка из отчетности администратора доходов бюджета об учитываемых суммах задолженности;</w:t>
      </w:r>
    </w:p>
    <w:p w:rsidR="005C070E" w:rsidRDefault="005C070E" w:rsidP="005C070E">
      <w:pPr>
        <w:ind w:right="-1" w:firstLine="720"/>
        <w:jc w:val="both"/>
        <w:rPr>
          <w:sz w:val="28"/>
          <w:szCs w:val="28"/>
          <w:lang w:eastAsia="en-US"/>
        </w:rPr>
      </w:pPr>
      <w:r w:rsidRPr="0099622C">
        <w:rPr>
          <w:sz w:val="28"/>
          <w:szCs w:val="28"/>
          <w:lang w:eastAsia="en-US"/>
        </w:rPr>
        <w:t xml:space="preserve">2) </w:t>
      </w:r>
      <w:r w:rsidR="00D17A76">
        <w:rPr>
          <w:sz w:val="28"/>
          <w:szCs w:val="28"/>
          <w:lang w:eastAsia="en-US"/>
        </w:rPr>
        <w:t xml:space="preserve"> </w:t>
      </w:r>
      <w:r w:rsidRPr="0099622C">
        <w:rPr>
          <w:sz w:val="28"/>
          <w:szCs w:val="28"/>
          <w:lang w:eastAsia="en-US"/>
        </w:rPr>
        <w:t>справка  администратора  доходов  бюджета  об учитываемых суммах задолженности и о принятых</w:t>
      </w:r>
      <w:r w:rsidR="00C771C9">
        <w:rPr>
          <w:sz w:val="28"/>
          <w:szCs w:val="28"/>
          <w:lang w:eastAsia="en-US"/>
        </w:rPr>
        <w:t xml:space="preserve"> </w:t>
      </w:r>
      <w:r w:rsidRPr="0099622C">
        <w:rPr>
          <w:sz w:val="28"/>
          <w:szCs w:val="28"/>
          <w:lang w:eastAsia="en-US"/>
        </w:rPr>
        <w:t>мерах по обеспечению взыскания</w:t>
      </w:r>
      <w:r w:rsidRPr="0099622C">
        <w:rPr>
          <w:spacing w:val="22"/>
          <w:sz w:val="28"/>
          <w:szCs w:val="28"/>
          <w:lang w:eastAsia="en-US"/>
        </w:rPr>
        <w:t xml:space="preserve"> </w:t>
      </w:r>
      <w:r w:rsidRPr="0099622C">
        <w:rPr>
          <w:sz w:val="28"/>
          <w:szCs w:val="28"/>
          <w:lang w:eastAsia="en-US"/>
        </w:rPr>
        <w:t>задолженности.</w:t>
      </w:r>
    </w:p>
    <w:p w:rsidR="00232EFE" w:rsidRPr="0099622C" w:rsidRDefault="00232EFE" w:rsidP="005C070E">
      <w:pPr>
        <w:ind w:right="-1"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3) документы, подтверждающие истечение срока исковой давности (договоры, платежные документы</w:t>
      </w:r>
      <w:r w:rsidR="00D17A76">
        <w:rPr>
          <w:sz w:val="28"/>
          <w:szCs w:val="28"/>
          <w:lang w:eastAsia="en-US"/>
        </w:rPr>
        <w:t>, акты инвентаризации дебиторской задолженности, другие документы, подтверждающие истечение срока исковой давности)</w:t>
      </w:r>
      <w:r w:rsidR="007D15E6">
        <w:rPr>
          <w:sz w:val="28"/>
          <w:szCs w:val="28"/>
          <w:lang w:eastAsia="en-US"/>
        </w:rPr>
        <w:t>.</w:t>
      </w:r>
    </w:p>
    <w:p w:rsidR="005C070E" w:rsidRPr="0099622C" w:rsidRDefault="00C771C9" w:rsidP="005C070E">
      <w:pPr>
        <w:ind w:right="-1"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4.2</w:t>
      </w:r>
      <w:r w:rsidR="007D15E6">
        <w:rPr>
          <w:sz w:val="28"/>
          <w:szCs w:val="28"/>
          <w:lang w:eastAsia="en-US"/>
        </w:rPr>
        <w:t>.</w:t>
      </w:r>
      <w:r w:rsidR="005C070E" w:rsidRPr="0099622C">
        <w:rPr>
          <w:sz w:val="28"/>
          <w:szCs w:val="28"/>
          <w:lang w:eastAsia="en-US"/>
        </w:rPr>
        <w:t xml:space="preserve"> </w:t>
      </w:r>
      <w:r w:rsidR="007D15E6">
        <w:rPr>
          <w:sz w:val="28"/>
          <w:szCs w:val="28"/>
          <w:lang w:eastAsia="en-US"/>
        </w:rPr>
        <w:t>Д</w:t>
      </w:r>
      <w:r w:rsidR="005C070E" w:rsidRPr="0099622C">
        <w:rPr>
          <w:sz w:val="28"/>
          <w:szCs w:val="28"/>
          <w:lang w:eastAsia="en-US"/>
        </w:rPr>
        <w:t>окументы,   подтверждающие   случаи   признания   безнадежной к взысканию</w:t>
      </w:r>
      <w:r w:rsidR="005C070E" w:rsidRPr="0099622C">
        <w:rPr>
          <w:spacing w:val="13"/>
          <w:sz w:val="28"/>
          <w:szCs w:val="28"/>
          <w:lang w:eastAsia="en-US"/>
        </w:rPr>
        <w:t xml:space="preserve"> </w:t>
      </w:r>
      <w:r w:rsidR="005C070E" w:rsidRPr="0099622C">
        <w:rPr>
          <w:sz w:val="28"/>
          <w:szCs w:val="28"/>
          <w:lang w:eastAsia="en-US"/>
        </w:rPr>
        <w:t>задолженности:</w:t>
      </w:r>
    </w:p>
    <w:p w:rsidR="005C070E" w:rsidRPr="0099622C" w:rsidRDefault="005C070E" w:rsidP="005C070E">
      <w:pPr>
        <w:ind w:right="-1" w:firstLine="720"/>
        <w:jc w:val="both"/>
        <w:rPr>
          <w:sz w:val="28"/>
          <w:szCs w:val="28"/>
          <w:lang w:eastAsia="en-US"/>
        </w:rPr>
      </w:pPr>
      <w:r w:rsidRPr="0099622C">
        <w:rPr>
          <w:sz w:val="28"/>
          <w:szCs w:val="28"/>
          <w:lang w:eastAsia="en-US"/>
        </w:rPr>
        <w:t>а) по основанию, предусмотренному подпунктом 1 пункта 2</w:t>
      </w:r>
      <w:r w:rsidR="00D3564D">
        <w:rPr>
          <w:sz w:val="28"/>
          <w:szCs w:val="28"/>
          <w:lang w:eastAsia="en-US"/>
        </w:rPr>
        <w:t>.2</w:t>
      </w:r>
      <w:r w:rsidRPr="0099622C">
        <w:rPr>
          <w:sz w:val="28"/>
          <w:szCs w:val="28"/>
          <w:lang w:eastAsia="en-US"/>
        </w:rPr>
        <w:t xml:space="preserve">  </w:t>
      </w:r>
      <w:r w:rsidR="00D3564D">
        <w:rPr>
          <w:sz w:val="28"/>
          <w:szCs w:val="28"/>
          <w:lang w:eastAsia="en-US"/>
        </w:rPr>
        <w:t xml:space="preserve">раздела 2 </w:t>
      </w:r>
      <w:r w:rsidRPr="0099622C">
        <w:rPr>
          <w:sz w:val="28"/>
          <w:szCs w:val="28"/>
          <w:lang w:eastAsia="en-US"/>
        </w:rPr>
        <w:t>настоящего Порядка - документ, свидетельствующий о смерти физического лица - плательщика платежей в местный бюджет или подтверждающий факт объявления его</w:t>
      </w:r>
      <w:r w:rsidRPr="0099622C">
        <w:rPr>
          <w:spacing w:val="15"/>
          <w:sz w:val="28"/>
          <w:szCs w:val="28"/>
          <w:lang w:eastAsia="en-US"/>
        </w:rPr>
        <w:t xml:space="preserve"> </w:t>
      </w:r>
      <w:r w:rsidRPr="0099622C">
        <w:rPr>
          <w:sz w:val="28"/>
          <w:szCs w:val="28"/>
          <w:lang w:eastAsia="en-US"/>
        </w:rPr>
        <w:t>умершим;</w:t>
      </w:r>
    </w:p>
    <w:p w:rsidR="005C070E" w:rsidRPr="0099622C" w:rsidRDefault="005C070E" w:rsidP="005C070E">
      <w:pPr>
        <w:ind w:right="-1" w:firstLine="709"/>
        <w:jc w:val="both"/>
        <w:rPr>
          <w:sz w:val="28"/>
          <w:szCs w:val="28"/>
          <w:lang w:eastAsia="en-US"/>
        </w:rPr>
      </w:pPr>
      <w:r w:rsidRPr="0099622C">
        <w:rPr>
          <w:sz w:val="28"/>
          <w:szCs w:val="28"/>
          <w:lang w:eastAsia="en-US"/>
        </w:rPr>
        <w:t>б) по основанию, предусмотренному подпунктом 2 пункта  2</w:t>
      </w:r>
      <w:r w:rsidR="00D3564D">
        <w:rPr>
          <w:sz w:val="28"/>
          <w:szCs w:val="28"/>
          <w:lang w:eastAsia="en-US"/>
        </w:rPr>
        <w:t>.2 раздела 2</w:t>
      </w:r>
      <w:r w:rsidRPr="0099622C">
        <w:rPr>
          <w:sz w:val="28"/>
          <w:szCs w:val="28"/>
          <w:lang w:eastAsia="en-US"/>
        </w:rPr>
        <w:t xml:space="preserve"> настоящего Порядка - судебный акт о завершении конкурсного производства или</w:t>
      </w:r>
      <w:r w:rsidRPr="0099622C">
        <w:rPr>
          <w:spacing w:val="-28"/>
          <w:sz w:val="28"/>
          <w:szCs w:val="28"/>
          <w:lang w:eastAsia="en-US"/>
        </w:rPr>
        <w:t xml:space="preserve"> </w:t>
      </w:r>
      <w:r w:rsidRPr="0099622C">
        <w:rPr>
          <w:sz w:val="28"/>
          <w:szCs w:val="28"/>
          <w:lang w:eastAsia="en-US"/>
        </w:rPr>
        <w:t>завершении</w:t>
      </w:r>
      <w:r w:rsidRPr="0099622C">
        <w:rPr>
          <w:spacing w:val="-18"/>
          <w:sz w:val="28"/>
          <w:szCs w:val="28"/>
          <w:lang w:eastAsia="en-US"/>
        </w:rPr>
        <w:t xml:space="preserve"> </w:t>
      </w:r>
      <w:r w:rsidRPr="0099622C">
        <w:rPr>
          <w:sz w:val="28"/>
          <w:szCs w:val="28"/>
          <w:lang w:eastAsia="en-US"/>
        </w:rPr>
        <w:t>реализации</w:t>
      </w:r>
      <w:r w:rsidRPr="0099622C">
        <w:rPr>
          <w:spacing w:val="-20"/>
          <w:sz w:val="28"/>
          <w:szCs w:val="28"/>
          <w:lang w:eastAsia="en-US"/>
        </w:rPr>
        <w:t xml:space="preserve"> </w:t>
      </w:r>
      <w:r w:rsidRPr="0099622C">
        <w:rPr>
          <w:sz w:val="28"/>
          <w:szCs w:val="28"/>
          <w:lang w:eastAsia="en-US"/>
        </w:rPr>
        <w:t>имущества</w:t>
      </w:r>
      <w:r w:rsidRPr="0099622C">
        <w:rPr>
          <w:spacing w:val="-15"/>
          <w:sz w:val="28"/>
          <w:szCs w:val="28"/>
          <w:lang w:eastAsia="en-US"/>
        </w:rPr>
        <w:t xml:space="preserve"> </w:t>
      </w:r>
      <w:r w:rsidRPr="0099622C">
        <w:rPr>
          <w:sz w:val="28"/>
          <w:szCs w:val="28"/>
          <w:lang w:eastAsia="en-US"/>
        </w:rPr>
        <w:t>гражданина</w:t>
      </w:r>
      <w:r w:rsidRPr="0099622C">
        <w:rPr>
          <w:spacing w:val="-29"/>
          <w:sz w:val="28"/>
          <w:szCs w:val="28"/>
          <w:lang w:eastAsia="en-US"/>
        </w:rPr>
        <w:t xml:space="preserve"> </w:t>
      </w:r>
      <w:r w:rsidRPr="0099622C">
        <w:rPr>
          <w:sz w:val="28"/>
          <w:szCs w:val="28"/>
          <w:lang w:eastAsia="en-US"/>
        </w:rPr>
        <w:t>-</w:t>
      </w:r>
      <w:r w:rsidRPr="0099622C">
        <w:rPr>
          <w:spacing w:val="8"/>
          <w:sz w:val="28"/>
          <w:szCs w:val="28"/>
          <w:lang w:eastAsia="en-US"/>
        </w:rPr>
        <w:t xml:space="preserve"> </w:t>
      </w:r>
      <w:r w:rsidRPr="0099622C">
        <w:rPr>
          <w:sz w:val="28"/>
          <w:szCs w:val="28"/>
          <w:lang w:eastAsia="en-US"/>
        </w:rPr>
        <w:lastRenderedPageBreak/>
        <w:t>плательщика</w:t>
      </w:r>
      <w:r w:rsidRPr="0099622C">
        <w:rPr>
          <w:spacing w:val="-14"/>
          <w:sz w:val="28"/>
          <w:szCs w:val="28"/>
          <w:lang w:eastAsia="en-US"/>
        </w:rPr>
        <w:t xml:space="preserve"> </w:t>
      </w:r>
      <w:r w:rsidRPr="0099622C">
        <w:rPr>
          <w:sz w:val="28"/>
          <w:szCs w:val="28"/>
          <w:lang w:eastAsia="en-US"/>
        </w:rPr>
        <w:t>платежей в местный бюджет, являвшегося индивидуальным предпринимателем,  а также</w:t>
      </w:r>
      <w:r w:rsidRPr="0099622C">
        <w:rPr>
          <w:spacing w:val="-26"/>
          <w:sz w:val="28"/>
          <w:szCs w:val="28"/>
          <w:lang w:eastAsia="en-US"/>
        </w:rPr>
        <w:t xml:space="preserve"> </w:t>
      </w:r>
      <w:r w:rsidRPr="0099622C">
        <w:rPr>
          <w:sz w:val="28"/>
          <w:szCs w:val="28"/>
          <w:lang w:eastAsia="en-US"/>
        </w:rPr>
        <w:t>документ,</w:t>
      </w:r>
      <w:r w:rsidRPr="0099622C">
        <w:rPr>
          <w:spacing w:val="-27"/>
          <w:sz w:val="28"/>
          <w:szCs w:val="28"/>
          <w:lang w:eastAsia="en-US"/>
        </w:rPr>
        <w:t xml:space="preserve"> </w:t>
      </w:r>
      <w:r w:rsidRPr="0099622C">
        <w:rPr>
          <w:sz w:val="28"/>
          <w:szCs w:val="28"/>
          <w:lang w:eastAsia="en-US"/>
        </w:rPr>
        <w:t>содержащий</w:t>
      </w:r>
      <w:r w:rsidRPr="0099622C">
        <w:rPr>
          <w:spacing w:val="-19"/>
          <w:sz w:val="28"/>
          <w:szCs w:val="28"/>
          <w:lang w:eastAsia="en-US"/>
        </w:rPr>
        <w:t xml:space="preserve"> </w:t>
      </w:r>
      <w:r w:rsidRPr="0099622C">
        <w:rPr>
          <w:sz w:val="28"/>
          <w:szCs w:val="28"/>
          <w:lang w:eastAsia="en-US"/>
        </w:rPr>
        <w:t>сведения</w:t>
      </w:r>
      <w:r w:rsidRPr="0099622C">
        <w:rPr>
          <w:spacing w:val="-22"/>
          <w:sz w:val="28"/>
          <w:szCs w:val="28"/>
          <w:lang w:eastAsia="en-US"/>
        </w:rPr>
        <w:t xml:space="preserve"> </w:t>
      </w:r>
      <w:r w:rsidRPr="0099622C">
        <w:rPr>
          <w:sz w:val="28"/>
          <w:szCs w:val="28"/>
          <w:lang w:eastAsia="en-US"/>
        </w:rPr>
        <w:t>из</w:t>
      </w:r>
      <w:r w:rsidRPr="0099622C">
        <w:rPr>
          <w:spacing w:val="-32"/>
          <w:sz w:val="28"/>
          <w:szCs w:val="28"/>
          <w:lang w:eastAsia="en-US"/>
        </w:rPr>
        <w:t xml:space="preserve"> </w:t>
      </w:r>
      <w:r w:rsidRPr="0099622C">
        <w:rPr>
          <w:sz w:val="28"/>
          <w:szCs w:val="28"/>
          <w:lang w:eastAsia="en-US"/>
        </w:rPr>
        <w:t>Единого</w:t>
      </w:r>
      <w:r w:rsidRPr="0099622C">
        <w:rPr>
          <w:spacing w:val="-23"/>
          <w:sz w:val="28"/>
          <w:szCs w:val="28"/>
          <w:lang w:eastAsia="en-US"/>
        </w:rPr>
        <w:t xml:space="preserve"> </w:t>
      </w:r>
      <w:r w:rsidRPr="0099622C">
        <w:rPr>
          <w:sz w:val="28"/>
          <w:szCs w:val="28"/>
          <w:lang w:eastAsia="en-US"/>
        </w:rPr>
        <w:t>государственного</w:t>
      </w:r>
      <w:r w:rsidRPr="0099622C">
        <w:rPr>
          <w:spacing w:val="-27"/>
          <w:sz w:val="28"/>
          <w:szCs w:val="28"/>
          <w:lang w:eastAsia="en-US"/>
        </w:rPr>
        <w:t xml:space="preserve"> </w:t>
      </w:r>
      <w:r w:rsidRPr="0099622C">
        <w:rPr>
          <w:sz w:val="28"/>
          <w:szCs w:val="28"/>
          <w:lang w:eastAsia="en-US"/>
        </w:rPr>
        <w:t>реестра индивидуальных предпринимателей о прекращении физическим лицом - плательщиком платежей в местный бюджет деятельности в качестве индивидуального предпринимателя в связи с принятием судебного акта о признании его несостоятельным</w:t>
      </w:r>
      <w:r w:rsidRPr="0099622C">
        <w:rPr>
          <w:spacing w:val="-17"/>
          <w:sz w:val="28"/>
          <w:szCs w:val="28"/>
          <w:lang w:eastAsia="en-US"/>
        </w:rPr>
        <w:t xml:space="preserve"> </w:t>
      </w:r>
      <w:r w:rsidRPr="0099622C">
        <w:rPr>
          <w:sz w:val="28"/>
          <w:szCs w:val="28"/>
          <w:lang w:eastAsia="en-US"/>
        </w:rPr>
        <w:t>(банкротом);</w:t>
      </w:r>
    </w:p>
    <w:p w:rsidR="005C070E" w:rsidRPr="0099622C" w:rsidRDefault="005C070E" w:rsidP="005C070E">
      <w:pPr>
        <w:ind w:right="-1" w:firstLine="709"/>
        <w:jc w:val="both"/>
        <w:rPr>
          <w:sz w:val="28"/>
          <w:szCs w:val="28"/>
          <w:lang w:eastAsia="en-US"/>
        </w:rPr>
      </w:pPr>
      <w:r w:rsidRPr="0099622C">
        <w:rPr>
          <w:sz w:val="28"/>
          <w:szCs w:val="28"/>
          <w:lang w:eastAsia="en-US"/>
        </w:rPr>
        <w:t>в) по основанию, предусмотренному подпунктом 2.1 пункта 2</w:t>
      </w:r>
      <w:r w:rsidR="00D3564D">
        <w:rPr>
          <w:sz w:val="28"/>
          <w:szCs w:val="28"/>
          <w:lang w:eastAsia="en-US"/>
        </w:rPr>
        <w:t>.2 раздела 2</w:t>
      </w:r>
      <w:r w:rsidRPr="0099622C">
        <w:rPr>
          <w:sz w:val="28"/>
          <w:szCs w:val="28"/>
          <w:lang w:eastAsia="en-US"/>
        </w:rPr>
        <w:t xml:space="preserve"> настоящего Порядка - судебный акт о завершении конкурсного производства или завершении реализации имущества гражданина - плательщика  платежей в местный</w:t>
      </w:r>
      <w:r w:rsidRPr="0099622C">
        <w:rPr>
          <w:spacing w:val="-5"/>
          <w:sz w:val="28"/>
          <w:szCs w:val="28"/>
          <w:lang w:eastAsia="en-US"/>
        </w:rPr>
        <w:t xml:space="preserve"> </w:t>
      </w:r>
      <w:r w:rsidRPr="0099622C">
        <w:rPr>
          <w:sz w:val="28"/>
          <w:szCs w:val="28"/>
          <w:lang w:eastAsia="en-US"/>
        </w:rPr>
        <w:t>бюджет;</w:t>
      </w:r>
    </w:p>
    <w:p w:rsidR="005C070E" w:rsidRPr="0099622C" w:rsidRDefault="005C070E" w:rsidP="005C070E">
      <w:pPr>
        <w:ind w:right="-1" w:firstLine="709"/>
        <w:jc w:val="both"/>
        <w:rPr>
          <w:sz w:val="28"/>
          <w:szCs w:val="28"/>
          <w:lang w:eastAsia="en-US"/>
        </w:rPr>
      </w:pPr>
      <w:r w:rsidRPr="0099622C">
        <w:rPr>
          <w:sz w:val="28"/>
          <w:szCs w:val="28"/>
          <w:lang w:eastAsia="en-US"/>
        </w:rPr>
        <w:t>г) по основанию, предусмотренному подпунктом 3 пункта  2</w:t>
      </w:r>
      <w:r w:rsidR="00D3564D">
        <w:rPr>
          <w:sz w:val="28"/>
          <w:szCs w:val="28"/>
          <w:lang w:eastAsia="en-US"/>
        </w:rPr>
        <w:t>.2 раздела 2</w:t>
      </w:r>
      <w:r w:rsidRPr="0099622C">
        <w:rPr>
          <w:sz w:val="28"/>
          <w:szCs w:val="28"/>
          <w:lang w:eastAsia="en-US"/>
        </w:rPr>
        <w:t xml:space="preserve"> настоящего Порядка - документ, содержащий сведения из Единого государственного реестра юридических лиц о прекращении деятельности в связи и с ликвидацией организации - плательщика платежей в</w:t>
      </w:r>
      <w:r w:rsidRPr="0099622C">
        <w:rPr>
          <w:spacing w:val="6"/>
          <w:sz w:val="28"/>
          <w:szCs w:val="28"/>
          <w:lang w:eastAsia="en-US"/>
        </w:rPr>
        <w:t xml:space="preserve"> </w:t>
      </w:r>
      <w:r w:rsidRPr="0099622C">
        <w:rPr>
          <w:sz w:val="28"/>
          <w:szCs w:val="28"/>
          <w:lang w:eastAsia="en-US"/>
        </w:rPr>
        <w:t>местный бюджет;</w:t>
      </w:r>
    </w:p>
    <w:p w:rsidR="005C070E" w:rsidRPr="0099622C" w:rsidRDefault="005C070E" w:rsidP="005C070E">
      <w:pPr>
        <w:spacing w:line="237" w:lineRule="auto"/>
        <w:ind w:right="-1" w:firstLine="720"/>
        <w:jc w:val="both"/>
        <w:rPr>
          <w:sz w:val="28"/>
          <w:szCs w:val="28"/>
          <w:lang w:eastAsia="en-US"/>
        </w:rPr>
      </w:pPr>
      <w:r w:rsidRPr="0099622C">
        <w:rPr>
          <w:sz w:val="28"/>
          <w:szCs w:val="28"/>
          <w:lang w:eastAsia="en-US"/>
        </w:rPr>
        <w:t>д) по основанию, предусмотренному подпунктом 4 пункта  2</w:t>
      </w:r>
      <w:r w:rsidR="00D3564D">
        <w:rPr>
          <w:sz w:val="28"/>
          <w:szCs w:val="28"/>
          <w:lang w:eastAsia="en-US"/>
        </w:rPr>
        <w:t>.2 раздела 2</w:t>
      </w:r>
      <w:r w:rsidRPr="0099622C">
        <w:rPr>
          <w:sz w:val="28"/>
          <w:szCs w:val="28"/>
          <w:lang w:eastAsia="en-US"/>
        </w:rPr>
        <w:t xml:space="preserve"> настоящего Порядка - акт об амнистии или о помиловании в отношении осужденных к наказанию  в виде штрафа или судебный  акт, в  соответствии  с которым администратор доходов бюджета утрачивает возможность взыскания задолженности по платежам в</w:t>
      </w:r>
      <w:r w:rsidRPr="0099622C">
        <w:rPr>
          <w:spacing w:val="18"/>
          <w:sz w:val="28"/>
          <w:szCs w:val="28"/>
          <w:lang w:eastAsia="en-US"/>
        </w:rPr>
        <w:t xml:space="preserve"> </w:t>
      </w:r>
      <w:r w:rsidRPr="0099622C">
        <w:rPr>
          <w:sz w:val="28"/>
          <w:szCs w:val="28"/>
          <w:lang w:eastAsia="en-US"/>
        </w:rPr>
        <w:t>бюджет;</w:t>
      </w:r>
    </w:p>
    <w:p w:rsidR="005C070E" w:rsidRPr="0099622C" w:rsidRDefault="005C070E" w:rsidP="005C070E">
      <w:pPr>
        <w:spacing w:line="237" w:lineRule="auto"/>
        <w:ind w:right="-1" w:firstLine="720"/>
        <w:jc w:val="both"/>
        <w:rPr>
          <w:sz w:val="28"/>
          <w:szCs w:val="28"/>
          <w:lang w:eastAsia="en-US"/>
        </w:rPr>
      </w:pPr>
      <w:r w:rsidRPr="0099622C">
        <w:rPr>
          <w:sz w:val="28"/>
          <w:szCs w:val="28"/>
          <w:lang w:eastAsia="en-US"/>
        </w:rPr>
        <w:t>е) по основанию, предусмотренному подпунктом 5 пункта  2</w:t>
      </w:r>
      <w:r w:rsidR="00D3564D">
        <w:rPr>
          <w:sz w:val="28"/>
          <w:szCs w:val="28"/>
          <w:lang w:eastAsia="en-US"/>
        </w:rPr>
        <w:t>.2 раздела 2</w:t>
      </w:r>
      <w:r w:rsidRPr="0099622C">
        <w:rPr>
          <w:sz w:val="28"/>
          <w:szCs w:val="28"/>
          <w:lang w:eastAsia="en-US"/>
        </w:rPr>
        <w:t xml:space="preserve"> настоящего Порядка - постановление судебного пристава-исполнителя об окончании исполнительного производства в связи с возвращением взыскателю исполнительного документа по основанию, предусмотренному пунктом 3 или 4 части 1 статьи 46 Федерального закона № </w:t>
      </w:r>
      <w:r w:rsidRPr="0099622C">
        <w:rPr>
          <w:rFonts w:ascii="Arial" w:hAnsi="Arial"/>
          <w:sz w:val="26"/>
          <w:szCs w:val="28"/>
          <w:lang w:eastAsia="en-US"/>
        </w:rPr>
        <w:t xml:space="preserve"> </w:t>
      </w:r>
      <w:r w:rsidRPr="0099622C">
        <w:rPr>
          <w:sz w:val="28"/>
          <w:szCs w:val="28"/>
          <w:lang w:eastAsia="en-US"/>
        </w:rPr>
        <w:t xml:space="preserve">229-ФЗ, судебный акт о возвращении заявления о признании должника несостоятельным (банкротом) или прекращении  производства  по делу о  банкротстве  в связи  с отсутствием средств, достаточных для возмещения судебных расходов на проведение процедур, применяемых в деле о банкротстве, при условии соблюдения требований, указанных в абзацах втором и третьем подпункта </w:t>
      </w:r>
      <w:r w:rsidR="007D15E6">
        <w:rPr>
          <w:sz w:val="28"/>
          <w:szCs w:val="28"/>
          <w:lang w:eastAsia="en-US"/>
        </w:rPr>
        <w:t xml:space="preserve">   </w:t>
      </w:r>
      <w:r w:rsidRPr="0099622C">
        <w:rPr>
          <w:sz w:val="28"/>
          <w:szCs w:val="28"/>
          <w:lang w:eastAsia="en-US"/>
        </w:rPr>
        <w:t>5 пункта 2 настоящего</w:t>
      </w:r>
      <w:r w:rsidRPr="0099622C">
        <w:rPr>
          <w:spacing w:val="-2"/>
          <w:sz w:val="28"/>
          <w:szCs w:val="28"/>
          <w:lang w:eastAsia="en-US"/>
        </w:rPr>
        <w:t xml:space="preserve"> </w:t>
      </w:r>
      <w:r w:rsidRPr="0099622C">
        <w:rPr>
          <w:sz w:val="28"/>
          <w:szCs w:val="28"/>
          <w:lang w:eastAsia="en-US"/>
        </w:rPr>
        <w:t>Порядка;</w:t>
      </w:r>
    </w:p>
    <w:p w:rsidR="005C070E" w:rsidRPr="0099622C" w:rsidRDefault="005C070E" w:rsidP="005C070E">
      <w:pPr>
        <w:spacing w:line="237" w:lineRule="auto"/>
        <w:ind w:right="-1" w:firstLine="720"/>
        <w:jc w:val="both"/>
        <w:rPr>
          <w:sz w:val="28"/>
          <w:szCs w:val="28"/>
          <w:lang w:eastAsia="en-US"/>
        </w:rPr>
      </w:pPr>
      <w:r w:rsidRPr="0099622C">
        <w:rPr>
          <w:sz w:val="28"/>
          <w:szCs w:val="28"/>
          <w:lang w:eastAsia="en-US"/>
        </w:rPr>
        <w:t>ж) по основанию, предусмотренному подпунктом 6 пункта 2</w:t>
      </w:r>
      <w:r w:rsidR="00D3564D">
        <w:rPr>
          <w:sz w:val="28"/>
          <w:szCs w:val="28"/>
          <w:lang w:eastAsia="en-US"/>
        </w:rPr>
        <w:t>.2 раздела 2</w:t>
      </w:r>
      <w:r w:rsidRPr="0099622C">
        <w:rPr>
          <w:sz w:val="28"/>
          <w:szCs w:val="28"/>
          <w:lang w:eastAsia="en-US"/>
        </w:rPr>
        <w:t xml:space="preserve"> настоящего Порядка - документ, содержащий сведения из Единого государственного реестра юридических лиц об исключении юридического лица из указанного реестра по решению регистрирующего</w:t>
      </w:r>
      <w:r w:rsidRPr="0099622C">
        <w:rPr>
          <w:spacing w:val="7"/>
          <w:sz w:val="28"/>
          <w:szCs w:val="28"/>
          <w:lang w:eastAsia="en-US"/>
        </w:rPr>
        <w:t xml:space="preserve"> </w:t>
      </w:r>
      <w:r w:rsidRPr="0099622C">
        <w:rPr>
          <w:sz w:val="28"/>
          <w:szCs w:val="28"/>
          <w:lang w:eastAsia="en-US"/>
        </w:rPr>
        <w:t>органа;</w:t>
      </w:r>
    </w:p>
    <w:p w:rsidR="005C070E" w:rsidRDefault="005C070E" w:rsidP="005C070E">
      <w:pPr>
        <w:spacing w:line="237" w:lineRule="auto"/>
        <w:ind w:right="-1" w:firstLine="720"/>
        <w:jc w:val="both"/>
        <w:rPr>
          <w:sz w:val="28"/>
          <w:szCs w:val="28"/>
          <w:lang w:eastAsia="en-US"/>
        </w:rPr>
      </w:pPr>
      <w:r w:rsidRPr="0099622C">
        <w:rPr>
          <w:sz w:val="28"/>
          <w:szCs w:val="28"/>
          <w:lang w:eastAsia="en-US"/>
        </w:rPr>
        <w:t>з) по основанию, предусмотренному подпунктом 7 пункта  2</w:t>
      </w:r>
      <w:r w:rsidR="00D3564D">
        <w:rPr>
          <w:sz w:val="28"/>
          <w:szCs w:val="28"/>
          <w:lang w:eastAsia="en-US"/>
        </w:rPr>
        <w:t>.2 раздела 2</w:t>
      </w:r>
      <w:r w:rsidRPr="0099622C">
        <w:rPr>
          <w:sz w:val="28"/>
          <w:szCs w:val="28"/>
          <w:lang w:eastAsia="en-US"/>
        </w:rPr>
        <w:t xml:space="preserve"> настоящего Порядка</w:t>
      </w:r>
      <w:r w:rsidR="000F6154">
        <w:rPr>
          <w:sz w:val="28"/>
          <w:szCs w:val="28"/>
          <w:lang w:eastAsia="en-US"/>
        </w:rPr>
        <w:t xml:space="preserve"> -</w:t>
      </w:r>
      <w:r w:rsidRPr="0099622C">
        <w:rPr>
          <w:sz w:val="28"/>
          <w:szCs w:val="28"/>
          <w:lang w:eastAsia="en-US"/>
        </w:rPr>
        <w:t xml:space="preserve"> постановление о прекращении исполнения постановления о назначении административного</w:t>
      </w:r>
      <w:r w:rsidRPr="0099622C">
        <w:rPr>
          <w:spacing w:val="12"/>
          <w:sz w:val="28"/>
          <w:szCs w:val="28"/>
          <w:lang w:eastAsia="en-US"/>
        </w:rPr>
        <w:t xml:space="preserve"> </w:t>
      </w:r>
      <w:r w:rsidRPr="0099622C">
        <w:rPr>
          <w:sz w:val="28"/>
          <w:szCs w:val="28"/>
          <w:lang w:eastAsia="en-US"/>
        </w:rPr>
        <w:t>наказания.</w:t>
      </w:r>
    </w:p>
    <w:p w:rsidR="00C771C9" w:rsidRDefault="00C771C9" w:rsidP="005C070E">
      <w:pPr>
        <w:spacing w:line="237" w:lineRule="auto"/>
        <w:ind w:right="-1"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4.3</w:t>
      </w:r>
      <w:r w:rsidR="007D15E6">
        <w:rPr>
          <w:sz w:val="28"/>
          <w:szCs w:val="28"/>
          <w:lang w:eastAsia="en-US"/>
        </w:rPr>
        <w:t>. Д</w:t>
      </w:r>
      <w:r w:rsidRPr="0099622C">
        <w:rPr>
          <w:sz w:val="28"/>
          <w:szCs w:val="28"/>
          <w:lang w:eastAsia="en-US"/>
        </w:rPr>
        <w:t xml:space="preserve">окументы,   подтверждающие   случаи   признания   </w:t>
      </w:r>
      <w:r>
        <w:rPr>
          <w:sz w:val="28"/>
          <w:szCs w:val="28"/>
          <w:lang w:eastAsia="en-US"/>
        </w:rPr>
        <w:t>сомнительной</w:t>
      </w:r>
      <w:r w:rsidRPr="0099622C">
        <w:rPr>
          <w:sz w:val="28"/>
          <w:szCs w:val="28"/>
          <w:lang w:eastAsia="en-US"/>
        </w:rPr>
        <w:t xml:space="preserve"> к взысканию</w:t>
      </w:r>
      <w:r w:rsidRPr="0099622C">
        <w:rPr>
          <w:spacing w:val="13"/>
          <w:sz w:val="28"/>
          <w:szCs w:val="28"/>
          <w:lang w:eastAsia="en-US"/>
        </w:rPr>
        <w:t xml:space="preserve"> </w:t>
      </w:r>
      <w:r w:rsidRPr="0099622C">
        <w:rPr>
          <w:sz w:val="28"/>
          <w:szCs w:val="28"/>
          <w:lang w:eastAsia="en-US"/>
        </w:rPr>
        <w:t>задолженности:</w:t>
      </w:r>
    </w:p>
    <w:p w:rsidR="00C771C9" w:rsidRDefault="00C771C9" w:rsidP="005C070E">
      <w:pPr>
        <w:spacing w:line="237" w:lineRule="auto"/>
        <w:ind w:right="-1"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1) </w:t>
      </w:r>
      <w:r w:rsidRPr="0099622C">
        <w:rPr>
          <w:sz w:val="28"/>
          <w:szCs w:val="28"/>
          <w:lang w:eastAsia="en-US"/>
        </w:rPr>
        <w:t xml:space="preserve">по основанию, предусмотренному подпунктом </w:t>
      </w:r>
      <w:r w:rsidR="006275D7">
        <w:rPr>
          <w:sz w:val="28"/>
          <w:szCs w:val="28"/>
          <w:lang w:eastAsia="en-US"/>
        </w:rPr>
        <w:t>1</w:t>
      </w:r>
      <w:r w:rsidRPr="0099622C">
        <w:rPr>
          <w:sz w:val="28"/>
          <w:szCs w:val="28"/>
          <w:lang w:eastAsia="en-US"/>
        </w:rPr>
        <w:t xml:space="preserve"> пункта 2</w:t>
      </w:r>
      <w:r w:rsidR="006275D7">
        <w:rPr>
          <w:sz w:val="28"/>
          <w:szCs w:val="28"/>
          <w:lang w:eastAsia="en-US"/>
        </w:rPr>
        <w:t xml:space="preserve">.3 раздела </w:t>
      </w:r>
      <w:r w:rsidR="007D15E6">
        <w:rPr>
          <w:sz w:val="28"/>
          <w:szCs w:val="28"/>
          <w:lang w:eastAsia="en-US"/>
        </w:rPr>
        <w:t xml:space="preserve">  </w:t>
      </w:r>
      <w:r w:rsidR="006275D7">
        <w:rPr>
          <w:sz w:val="28"/>
          <w:szCs w:val="28"/>
          <w:lang w:eastAsia="en-US"/>
        </w:rPr>
        <w:t>2</w:t>
      </w:r>
      <w:r w:rsidRPr="0099622C">
        <w:rPr>
          <w:sz w:val="28"/>
          <w:szCs w:val="28"/>
          <w:lang w:eastAsia="en-US"/>
        </w:rPr>
        <w:t xml:space="preserve"> настоящего Порядка</w:t>
      </w:r>
      <w:r w:rsidR="006275D7">
        <w:rPr>
          <w:sz w:val="28"/>
          <w:szCs w:val="28"/>
          <w:lang w:eastAsia="en-US"/>
        </w:rPr>
        <w:t xml:space="preserve"> - договор с контрагентом, выписка из него или копия договора;</w:t>
      </w:r>
    </w:p>
    <w:p w:rsidR="006275D7" w:rsidRDefault="006275D7" w:rsidP="00232EFE">
      <w:pPr>
        <w:spacing w:line="237" w:lineRule="auto"/>
        <w:ind w:right="-1"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2) </w:t>
      </w:r>
      <w:r w:rsidRPr="0099622C">
        <w:rPr>
          <w:sz w:val="28"/>
          <w:szCs w:val="28"/>
          <w:lang w:eastAsia="en-US"/>
        </w:rPr>
        <w:t xml:space="preserve">по основанию, предусмотренному подпунктом </w:t>
      </w:r>
      <w:r>
        <w:rPr>
          <w:sz w:val="28"/>
          <w:szCs w:val="28"/>
          <w:lang w:eastAsia="en-US"/>
        </w:rPr>
        <w:t>2</w:t>
      </w:r>
      <w:r w:rsidRPr="0099622C">
        <w:rPr>
          <w:sz w:val="28"/>
          <w:szCs w:val="28"/>
          <w:lang w:eastAsia="en-US"/>
        </w:rPr>
        <w:t xml:space="preserve"> пункта 2</w:t>
      </w:r>
      <w:r>
        <w:rPr>
          <w:sz w:val="28"/>
          <w:szCs w:val="28"/>
          <w:lang w:eastAsia="en-US"/>
        </w:rPr>
        <w:t xml:space="preserve">.3 раздела </w:t>
      </w:r>
      <w:r w:rsidR="007D15E6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2</w:t>
      </w:r>
      <w:r w:rsidRPr="0099622C">
        <w:rPr>
          <w:sz w:val="28"/>
          <w:szCs w:val="28"/>
          <w:lang w:eastAsia="en-US"/>
        </w:rPr>
        <w:t xml:space="preserve"> настоящего Порядка</w:t>
      </w:r>
      <w:r>
        <w:rPr>
          <w:sz w:val="28"/>
          <w:szCs w:val="28"/>
          <w:lang w:eastAsia="en-US"/>
        </w:rPr>
        <w:t xml:space="preserve"> – копии документов, выписки из базы данных, ссылки </w:t>
      </w:r>
      <w:r>
        <w:rPr>
          <w:sz w:val="28"/>
          <w:szCs w:val="28"/>
          <w:lang w:eastAsia="en-US"/>
        </w:rPr>
        <w:lastRenderedPageBreak/>
        <w:t xml:space="preserve">на сайт в сети Интернет, а также скриншоты в сети Интернет, </w:t>
      </w:r>
      <w:r w:rsidR="00D3564D">
        <w:rPr>
          <w:sz w:val="28"/>
          <w:szCs w:val="28"/>
          <w:lang w:eastAsia="en-US"/>
        </w:rPr>
        <w:t>прочие</w:t>
      </w:r>
      <w:r w:rsidR="006A487C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 документы</w:t>
      </w:r>
      <w:r w:rsidR="00D3564D">
        <w:rPr>
          <w:sz w:val="28"/>
          <w:szCs w:val="28"/>
          <w:lang w:eastAsia="en-US"/>
        </w:rPr>
        <w:t>,</w:t>
      </w:r>
      <w:r>
        <w:rPr>
          <w:sz w:val="28"/>
          <w:szCs w:val="28"/>
          <w:lang w:eastAsia="en-US"/>
        </w:rPr>
        <w:t xml:space="preserve"> которые подтверждают значительную кредиторскую задолженность должника и отсутствие активов для ее погашения;</w:t>
      </w:r>
    </w:p>
    <w:p w:rsidR="007D15E6" w:rsidRDefault="006275D7" w:rsidP="007D15E6">
      <w:pPr>
        <w:spacing w:line="237" w:lineRule="auto"/>
        <w:ind w:right="-1"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3) </w:t>
      </w:r>
      <w:r w:rsidRPr="0099622C">
        <w:rPr>
          <w:sz w:val="28"/>
          <w:szCs w:val="28"/>
          <w:lang w:eastAsia="en-US"/>
        </w:rPr>
        <w:t>по основанию, предусмотренному подпункт</w:t>
      </w:r>
      <w:r w:rsidR="00D3564D">
        <w:rPr>
          <w:sz w:val="28"/>
          <w:szCs w:val="28"/>
          <w:lang w:eastAsia="en-US"/>
        </w:rPr>
        <w:t>ами 3,4,5</w:t>
      </w:r>
      <w:r w:rsidRPr="0099622C">
        <w:rPr>
          <w:sz w:val="28"/>
          <w:szCs w:val="28"/>
          <w:lang w:eastAsia="en-US"/>
        </w:rPr>
        <w:t xml:space="preserve"> пункта 2</w:t>
      </w:r>
      <w:r>
        <w:rPr>
          <w:sz w:val="28"/>
          <w:szCs w:val="28"/>
          <w:lang w:eastAsia="en-US"/>
        </w:rPr>
        <w:t>.3 раздела 2</w:t>
      </w:r>
      <w:r w:rsidRPr="0099622C">
        <w:rPr>
          <w:sz w:val="28"/>
          <w:szCs w:val="28"/>
          <w:lang w:eastAsia="en-US"/>
        </w:rPr>
        <w:t xml:space="preserve"> настоящего Порядка</w:t>
      </w:r>
      <w:r w:rsidR="00D3564D">
        <w:rPr>
          <w:sz w:val="28"/>
          <w:szCs w:val="28"/>
          <w:lang w:eastAsia="en-US"/>
        </w:rPr>
        <w:t xml:space="preserve"> – документы, подтверждающие возбуждение процедуры банкротства, ликвидации, или ссылки на сайт в сети Интернет с информацией о начале процедуры банкротства, ликвидации, а также скриншоты страниц в сети Интернет, прочие документы.</w:t>
      </w:r>
    </w:p>
    <w:p w:rsidR="007D15E6" w:rsidRDefault="007D15E6" w:rsidP="007D15E6">
      <w:pPr>
        <w:spacing w:line="237" w:lineRule="auto"/>
        <w:ind w:right="-1" w:firstLine="720"/>
        <w:jc w:val="both"/>
        <w:rPr>
          <w:sz w:val="28"/>
          <w:szCs w:val="28"/>
          <w:lang w:eastAsia="en-US"/>
        </w:rPr>
      </w:pPr>
    </w:p>
    <w:p w:rsidR="007D15E6" w:rsidRDefault="00B83C50" w:rsidP="007D15E6">
      <w:pPr>
        <w:spacing w:line="237" w:lineRule="auto"/>
        <w:ind w:right="-1" w:firstLine="720"/>
        <w:jc w:val="center"/>
        <w:rPr>
          <w:sz w:val="28"/>
          <w:szCs w:val="28"/>
          <w:lang w:eastAsia="en-US"/>
        </w:rPr>
      </w:pPr>
      <w:r>
        <w:rPr>
          <w:b/>
          <w:sz w:val="28"/>
          <w:szCs w:val="22"/>
          <w:lang w:val="en-US" w:eastAsia="en-US"/>
        </w:rPr>
        <w:t>V</w:t>
      </w:r>
      <w:r w:rsidR="005C070E" w:rsidRPr="0099622C">
        <w:rPr>
          <w:b/>
          <w:sz w:val="28"/>
          <w:szCs w:val="22"/>
          <w:lang w:eastAsia="en-US"/>
        </w:rPr>
        <w:t>. Порядок формирования и деятельность комиссии</w:t>
      </w:r>
      <w:r w:rsidR="007D15E6">
        <w:rPr>
          <w:sz w:val="28"/>
          <w:szCs w:val="28"/>
          <w:lang w:eastAsia="en-US"/>
        </w:rPr>
        <w:t xml:space="preserve"> </w:t>
      </w:r>
    </w:p>
    <w:p w:rsidR="005C070E" w:rsidRPr="007D15E6" w:rsidRDefault="005C070E" w:rsidP="007D15E6">
      <w:pPr>
        <w:spacing w:line="237" w:lineRule="auto"/>
        <w:ind w:right="-1" w:firstLine="720"/>
        <w:jc w:val="center"/>
        <w:rPr>
          <w:sz w:val="28"/>
          <w:szCs w:val="28"/>
          <w:lang w:eastAsia="en-US"/>
        </w:rPr>
      </w:pPr>
      <w:r w:rsidRPr="0099622C">
        <w:rPr>
          <w:b/>
          <w:sz w:val="28"/>
          <w:szCs w:val="22"/>
          <w:lang w:eastAsia="en-US"/>
        </w:rPr>
        <w:t>по поступлению и выбытию активов</w:t>
      </w:r>
    </w:p>
    <w:p w:rsidR="006A487C" w:rsidRDefault="006A487C" w:rsidP="00B83C50">
      <w:pPr>
        <w:tabs>
          <w:tab w:val="left" w:pos="1164"/>
        </w:tabs>
        <w:spacing w:line="237" w:lineRule="auto"/>
        <w:jc w:val="right"/>
        <w:rPr>
          <w:sz w:val="28"/>
          <w:szCs w:val="22"/>
          <w:lang w:eastAsia="en-US"/>
        </w:rPr>
      </w:pPr>
    </w:p>
    <w:p w:rsidR="005C070E" w:rsidRPr="0099622C" w:rsidRDefault="006A487C" w:rsidP="006D071B">
      <w:pPr>
        <w:tabs>
          <w:tab w:val="left" w:pos="284"/>
        </w:tabs>
        <w:spacing w:line="238" w:lineRule="auto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  </w:t>
      </w:r>
      <w:r w:rsidR="00392957">
        <w:rPr>
          <w:sz w:val="28"/>
          <w:szCs w:val="22"/>
          <w:lang w:eastAsia="en-US"/>
        </w:rPr>
        <w:t xml:space="preserve">     </w:t>
      </w:r>
      <w:r>
        <w:rPr>
          <w:sz w:val="28"/>
          <w:szCs w:val="22"/>
          <w:lang w:eastAsia="en-US"/>
        </w:rPr>
        <w:t xml:space="preserve"> </w:t>
      </w:r>
      <w:r w:rsidR="00392957">
        <w:rPr>
          <w:sz w:val="28"/>
          <w:szCs w:val="22"/>
          <w:lang w:eastAsia="en-US"/>
        </w:rPr>
        <w:t xml:space="preserve">   </w:t>
      </w:r>
      <w:r w:rsidR="007D15E6">
        <w:rPr>
          <w:sz w:val="28"/>
          <w:szCs w:val="22"/>
          <w:lang w:eastAsia="en-US"/>
        </w:rPr>
        <w:t>5.</w:t>
      </w:r>
      <w:r>
        <w:rPr>
          <w:sz w:val="28"/>
          <w:szCs w:val="22"/>
          <w:lang w:eastAsia="en-US"/>
        </w:rPr>
        <w:t>1</w:t>
      </w:r>
      <w:r w:rsidR="00740198">
        <w:rPr>
          <w:sz w:val="28"/>
          <w:szCs w:val="22"/>
          <w:lang w:eastAsia="en-US"/>
        </w:rPr>
        <w:t>.</w:t>
      </w:r>
      <w:r w:rsidR="00392957">
        <w:rPr>
          <w:sz w:val="28"/>
          <w:szCs w:val="22"/>
          <w:lang w:eastAsia="en-US"/>
        </w:rPr>
        <w:t xml:space="preserve">   </w:t>
      </w:r>
      <w:r>
        <w:rPr>
          <w:sz w:val="28"/>
          <w:szCs w:val="22"/>
          <w:lang w:eastAsia="en-US"/>
        </w:rPr>
        <w:t>Адми</w:t>
      </w:r>
      <w:r w:rsidR="005C070E" w:rsidRPr="0099622C">
        <w:rPr>
          <w:sz w:val="28"/>
          <w:szCs w:val="22"/>
          <w:lang w:eastAsia="en-US"/>
        </w:rPr>
        <w:t>нистратор доходов бюджета</w:t>
      </w:r>
      <w:r>
        <w:rPr>
          <w:sz w:val="28"/>
          <w:szCs w:val="22"/>
          <w:lang w:eastAsia="en-US"/>
        </w:rPr>
        <w:t xml:space="preserve"> </w:t>
      </w:r>
      <w:r w:rsidR="005C070E" w:rsidRPr="0099622C">
        <w:rPr>
          <w:sz w:val="28"/>
          <w:szCs w:val="22"/>
          <w:lang w:eastAsia="en-US"/>
        </w:rPr>
        <w:t xml:space="preserve"> (далее - исполнитель), выявляет</w:t>
      </w:r>
      <w:r w:rsidR="007D15E6">
        <w:rPr>
          <w:sz w:val="28"/>
          <w:szCs w:val="22"/>
          <w:lang w:eastAsia="en-US"/>
        </w:rPr>
        <w:t xml:space="preserve"> наличие задолженности, имеющей </w:t>
      </w:r>
      <w:r w:rsidR="005C070E" w:rsidRPr="0099622C">
        <w:rPr>
          <w:sz w:val="28"/>
          <w:szCs w:val="22"/>
          <w:lang w:eastAsia="en-US"/>
        </w:rPr>
        <w:t xml:space="preserve">признаки  </w:t>
      </w:r>
      <w:r w:rsidR="00D17A76">
        <w:rPr>
          <w:sz w:val="28"/>
          <w:szCs w:val="22"/>
          <w:lang w:eastAsia="en-US"/>
        </w:rPr>
        <w:t>сомнительной или</w:t>
      </w:r>
      <w:r w:rsidR="005C070E" w:rsidRPr="0099622C">
        <w:rPr>
          <w:sz w:val="28"/>
          <w:szCs w:val="22"/>
          <w:lang w:eastAsia="en-US"/>
        </w:rPr>
        <w:t xml:space="preserve">       безнадежной к взысканию, и осуществляет сбор документов, предусмотренных </w:t>
      </w:r>
      <w:r w:rsidR="00D17A76">
        <w:rPr>
          <w:sz w:val="28"/>
          <w:szCs w:val="22"/>
          <w:lang w:eastAsia="en-US"/>
        </w:rPr>
        <w:t>разделом 4</w:t>
      </w:r>
      <w:r w:rsidR="005C070E" w:rsidRPr="0099622C">
        <w:rPr>
          <w:sz w:val="28"/>
          <w:szCs w:val="22"/>
          <w:lang w:eastAsia="en-US"/>
        </w:rPr>
        <w:t xml:space="preserve"> настоящего</w:t>
      </w:r>
      <w:r w:rsidR="005C070E" w:rsidRPr="0099622C">
        <w:rPr>
          <w:spacing w:val="7"/>
          <w:sz w:val="28"/>
          <w:szCs w:val="22"/>
          <w:lang w:eastAsia="en-US"/>
        </w:rPr>
        <w:t xml:space="preserve"> </w:t>
      </w:r>
      <w:r w:rsidR="005C070E" w:rsidRPr="0099622C">
        <w:rPr>
          <w:sz w:val="28"/>
          <w:szCs w:val="22"/>
          <w:lang w:eastAsia="en-US"/>
        </w:rPr>
        <w:t>Порядка.</w:t>
      </w:r>
    </w:p>
    <w:p w:rsidR="005C070E" w:rsidRPr="0099622C" w:rsidRDefault="00392957" w:rsidP="006D071B">
      <w:pPr>
        <w:tabs>
          <w:tab w:val="left" w:pos="1197"/>
        </w:tabs>
        <w:spacing w:line="242" w:lineRule="auto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          </w:t>
      </w:r>
      <w:r w:rsidR="007D15E6">
        <w:rPr>
          <w:sz w:val="28"/>
          <w:szCs w:val="22"/>
          <w:lang w:eastAsia="en-US"/>
        </w:rPr>
        <w:t>5.</w:t>
      </w:r>
      <w:r>
        <w:rPr>
          <w:sz w:val="28"/>
          <w:szCs w:val="22"/>
          <w:lang w:eastAsia="en-US"/>
        </w:rPr>
        <w:t>2</w:t>
      </w:r>
      <w:r w:rsidR="00740198">
        <w:rPr>
          <w:sz w:val="28"/>
          <w:szCs w:val="22"/>
          <w:lang w:eastAsia="en-US"/>
        </w:rPr>
        <w:t>.</w:t>
      </w:r>
      <w:r>
        <w:rPr>
          <w:sz w:val="28"/>
          <w:szCs w:val="22"/>
          <w:lang w:eastAsia="en-US"/>
        </w:rPr>
        <w:t xml:space="preserve"> </w:t>
      </w:r>
      <w:r w:rsidR="005C070E" w:rsidRPr="0099622C">
        <w:rPr>
          <w:sz w:val="28"/>
          <w:szCs w:val="22"/>
          <w:lang w:eastAsia="en-US"/>
        </w:rPr>
        <w:t>Исполнитель готовит справку о принятых мерах по обеспечению взыскания задолженности с приложением документов,</w:t>
      </w:r>
      <w:r w:rsidR="005C070E" w:rsidRPr="0099622C">
        <w:rPr>
          <w:spacing w:val="66"/>
          <w:sz w:val="28"/>
          <w:szCs w:val="22"/>
          <w:lang w:eastAsia="en-US"/>
        </w:rPr>
        <w:t xml:space="preserve"> </w:t>
      </w:r>
      <w:r w:rsidR="005C070E" w:rsidRPr="0099622C">
        <w:rPr>
          <w:sz w:val="28"/>
          <w:szCs w:val="22"/>
          <w:lang w:eastAsia="en-US"/>
        </w:rPr>
        <w:t xml:space="preserve">предусмотренных </w:t>
      </w:r>
      <w:r w:rsidR="00E777F4">
        <w:rPr>
          <w:sz w:val="28"/>
          <w:szCs w:val="28"/>
          <w:lang w:eastAsia="en-US"/>
        </w:rPr>
        <w:t>разделом</w:t>
      </w:r>
      <w:r w:rsidR="005C070E" w:rsidRPr="0099622C">
        <w:rPr>
          <w:sz w:val="28"/>
          <w:szCs w:val="28"/>
          <w:lang w:eastAsia="en-US"/>
        </w:rPr>
        <w:t xml:space="preserve"> </w:t>
      </w:r>
      <w:r w:rsidR="00D17A76">
        <w:rPr>
          <w:sz w:val="28"/>
          <w:szCs w:val="28"/>
          <w:lang w:eastAsia="en-US"/>
        </w:rPr>
        <w:t>4</w:t>
      </w:r>
      <w:r w:rsidR="005C070E" w:rsidRPr="0099622C">
        <w:rPr>
          <w:sz w:val="28"/>
          <w:szCs w:val="28"/>
          <w:lang w:eastAsia="en-US"/>
        </w:rPr>
        <w:t xml:space="preserve"> настоящего  Порядка  (далее -  справка),  и</w:t>
      </w:r>
      <w:r w:rsidR="005C070E" w:rsidRPr="0099622C">
        <w:rPr>
          <w:spacing w:val="-23"/>
          <w:sz w:val="28"/>
          <w:szCs w:val="28"/>
          <w:lang w:eastAsia="en-US"/>
        </w:rPr>
        <w:t xml:space="preserve">  </w:t>
      </w:r>
      <w:r w:rsidR="005C070E" w:rsidRPr="0099622C">
        <w:rPr>
          <w:sz w:val="28"/>
          <w:szCs w:val="28"/>
          <w:lang w:eastAsia="en-US"/>
        </w:rPr>
        <w:t>в</w:t>
      </w:r>
      <w:r w:rsidR="005C070E" w:rsidRPr="0099622C">
        <w:rPr>
          <w:spacing w:val="10"/>
          <w:sz w:val="28"/>
          <w:szCs w:val="28"/>
          <w:lang w:eastAsia="en-US"/>
        </w:rPr>
        <w:t xml:space="preserve"> </w:t>
      </w:r>
      <w:r w:rsidR="005C070E" w:rsidRPr="0099622C">
        <w:rPr>
          <w:sz w:val="28"/>
          <w:szCs w:val="28"/>
          <w:lang w:eastAsia="en-US"/>
        </w:rPr>
        <w:t xml:space="preserve">течение 5 рабочих </w:t>
      </w:r>
      <w:r w:rsidR="005C070E" w:rsidRPr="0099622C">
        <w:rPr>
          <w:spacing w:val="-1"/>
          <w:w w:val="102"/>
          <w:sz w:val="28"/>
          <w:szCs w:val="28"/>
          <w:lang w:eastAsia="en-US"/>
        </w:rPr>
        <w:t xml:space="preserve">дней со </w:t>
      </w:r>
      <w:r w:rsidR="005C070E" w:rsidRPr="0099622C">
        <w:rPr>
          <w:spacing w:val="-1"/>
          <w:w w:val="101"/>
          <w:sz w:val="28"/>
          <w:szCs w:val="28"/>
          <w:lang w:eastAsia="en-US"/>
        </w:rPr>
        <w:t>дн</w:t>
      </w:r>
      <w:r w:rsidR="005C070E" w:rsidRPr="0099622C">
        <w:rPr>
          <w:w w:val="101"/>
          <w:sz w:val="28"/>
          <w:szCs w:val="28"/>
          <w:lang w:eastAsia="en-US"/>
        </w:rPr>
        <w:t>я</w:t>
      </w:r>
      <w:r w:rsidR="005C070E" w:rsidRPr="0099622C">
        <w:rPr>
          <w:sz w:val="28"/>
          <w:szCs w:val="28"/>
          <w:lang w:eastAsia="en-US"/>
        </w:rPr>
        <w:t xml:space="preserve"> </w:t>
      </w:r>
      <w:r w:rsidR="005C070E" w:rsidRPr="0099622C">
        <w:rPr>
          <w:spacing w:val="-1"/>
          <w:w w:val="104"/>
          <w:sz w:val="28"/>
          <w:szCs w:val="28"/>
          <w:lang w:eastAsia="en-US"/>
        </w:rPr>
        <w:t>е</w:t>
      </w:r>
      <w:r w:rsidR="005C070E" w:rsidRPr="0099622C">
        <w:rPr>
          <w:w w:val="104"/>
          <w:sz w:val="28"/>
          <w:szCs w:val="28"/>
          <w:lang w:eastAsia="en-US"/>
        </w:rPr>
        <w:t>е</w:t>
      </w:r>
      <w:r w:rsidR="005C070E" w:rsidRPr="0099622C">
        <w:rPr>
          <w:sz w:val="28"/>
          <w:szCs w:val="28"/>
          <w:lang w:eastAsia="en-US"/>
        </w:rPr>
        <w:t xml:space="preserve"> </w:t>
      </w:r>
      <w:r w:rsidR="005C070E" w:rsidRPr="0099622C">
        <w:rPr>
          <w:spacing w:val="-1"/>
          <w:w w:val="98"/>
          <w:sz w:val="28"/>
          <w:szCs w:val="28"/>
          <w:lang w:eastAsia="en-US"/>
        </w:rPr>
        <w:t>подписани</w:t>
      </w:r>
      <w:r w:rsidR="005C070E" w:rsidRPr="0099622C">
        <w:rPr>
          <w:w w:val="98"/>
          <w:sz w:val="28"/>
          <w:szCs w:val="28"/>
          <w:lang w:eastAsia="en-US"/>
        </w:rPr>
        <w:t>я</w:t>
      </w:r>
      <w:r w:rsidR="005C070E" w:rsidRPr="0099622C">
        <w:rPr>
          <w:sz w:val="28"/>
          <w:szCs w:val="28"/>
          <w:lang w:eastAsia="en-US"/>
        </w:rPr>
        <w:t xml:space="preserve"> </w:t>
      </w:r>
      <w:r w:rsidR="005C070E" w:rsidRPr="0099622C">
        <w:rPr>
          <w:spacing w:val="-1"/>
          <w:sz w:val="28"/>
          <w:szCs w:val="28"/>
          <w:lang w:eastAsia="en-US"/>
        </w:rPr>
        <w:t xml:space="preserve">главой </w:t>
      </w:r>
      <w:r w:rsidR="005C070E" w:rsidRPr="0099622C">
        <w:rPr>
          <w:sz w:val="28"/>
          <w:szCs w:val="28"/>
          <w:lang w:eastAsia="en-US"/>
        </w:rPr>
        <w:t xml:space="preserve"> Шенкурского муниципальный округа </w:t>
      </w:r>
      <w:r w:rsidR="005C070E" w:rsidRPr="0099622C">
        <w:rPr>
          <w:spacing w:val="-1"/>
          <w:w w:val="98"/>
          <w:sz w:val="28"/>
          <w:szCs w:val="28"/>
          <w:lang w:eastAsia="en-US"/>
        </w:rPr>
        <w:t>в</w:t>
      </w:r>
      <w:r w:rsidR="00D17A76">
        <w:rPr>
          <w:spacing w:val="-1"/>
          <w:w w:val="98"/>
          <w:sz w:val="28"/>
          <w:szCs w:val="28"/>
          <w:lang w:eastAsia="en-US"/>
        </w:rPr>
        <w:t>ы</w:t>
      </w:r>
      <w:r w:rsidR="005C070E" w:rsidRPr="0099622C">
        <w:rPr>
          <w:spacing w:val="-1"/>
          <w:w w:val="98"/>
          <w:sz w:val="28"/>
          <w:szCs w:val="28"/>
          <w:lang w:eastAsia="en-US"/>
        </w:rPr>
        <w:t xml:space="preserve">носит </w:t>
      </w:r>
      <w:r w:rsidR="005C070E" w:rsidRPr="0099622C">
        <w:rPr>
          <w:sz w:val="28"/>
          <w:szCs w:val="28"/>
          <w:lang w:eastAsia="en-US"/>
        </w:rPr>
        <w:t>на рассмотрение комиссии</w:t>
      </w:r>
      <w:r w:rsidR="005C070E" w:rsidRPr="0099622C">
        <w:rPr>
          <w:sz w:val="22"/>
          <w:szCs w:val="22"/>
          <w:lang w:eastAsia="en-US"/>
        </w:rPr>
        <w:t>.</w:t>
      </w:r>
    </w:p>
    <w:p w:rsidR="005C070E" w:rsidRPr="0099622C" w:rsidRDefault="00740198" w:rsidP="006D071B">
      <w:pPr>
        <w:tabs>
          <w:tab w:val="left" w:pos="1197"/>
        </w:tabs>
        <w:spacing w:line="242" w:lineRule="auto"/>
        <w:jc w:val="both"/>
        <w:rPr>
          <w:sz w:val="28"/>
          <w:szCs w:val="22"/>
          <w:lang w:eastAsia="en-US"/>
        </w:rPr>
      </w:pPr>
      <w:r>
        <w:rPr>
          <w:sz w:val="28"/>
          <w:szCs w:val="28"/>
          <w:lang w:eastAsia="en-US"/>
        </w:rPr>
        <w:t xml:space="preserve">          </w:t>
      </w:r>
      <w:r w:rsidR="007D15E6">
        <w:rPr>
          <w:sz w:val="28"/>
          <w:szCs w:val="28"/>
          <w:lang w:eastAsia="en-US"/>
        </w:rPr>
        <w:t>5.</w:t>
      </w:r>
      <w:r w:rsidR="00E777F4">
        <w:rPr>
          <w:sz w:val="28"/>
          <w:szCs w:val="28"/>
          <w:lang w:eastAsia="en-US"/>
        </w:rPr>
        <w:t>3</w:t>
      </w:r>
      <w:r>
        <w:rPr>
          <w:sz w:val="28"/>
          <w:szCs w:val="28"/>
          <w:lang w:eastAsia="en-US"/>
        </w:rPr>
        <w:t>.</w:t>
      </w:r>
      <w:r w:rsidR="00E777F4">
        <w:rPr>
          <w:sz w:val="28"/>
          <w:szCs w:val="28"/>
          <w:lang w:eastAsia="en-US"/>
        </w:rPr>
        <w:t xml:space="preserve"> </w:t>
      </w:r>
      <w:r w:rsidR="005C070E" w:rsidRPr="0099622C">
        <w:rPr>
          <w:sz w:val="28"/>
          <w:szCs w:val="28"/>
          <w:lang w:eastAsia="en-US"/>
        </w:rPr>
        <w:t>Состав  комиссии  утверждается  муниципальным правовым актом администрации  Шенкурского муниципального округа.</w:t>
      </w:r>
    </w:p>
    <w:p w:rsidR="005C070E" w:rsidRPr="0099622C" w:rsidRDefault="00E777F4" w:rsidP="006D071B">
      <w:pPr>
        <w:tabs>
          <w:tab w:val="left" w:pos="1197"/>
        </w:tabs>
        <w:spacing w:line="242" w:lineRule="auto"/>
        <w:jc w:val="both"/>
        <w:rPr>
          <w:sz w:val="28"/>
          <w:szCs w:val="22"/>
          <w:lang w:eastAsia="en-US"/>
        </w:rPr>
      </w:pPr>
      <w:r>
        <w:rPr>
          <w:sz w:val="28"/>
          <w:szCs w:val="28"/>
          <w:lang w:eastAsia="en-US"/>
        </w:rPr>
        <w:t xml:space="preserve">          </w:t>
      </w:r>
      <w:r w:rsidR="007D15E6">
        <w:rPr>
          <w:sz w:val="28"/>
          <w:szCs w:val="28"/>
          <w:lang w:eastAsia="en-US"/>
        </w:rPr>
        <w:t>5.</w:t>
      </w:r>
      <w:r>
        <w:rPr>
          <w:sz w:val="28"/>
          <w:szCs w:val="28"/>
          <w:lang w:eastAsia="en-US"/>
        </w:rPr>
        <w:t>4</w:t>
      </w:r>
      <w:r w:rsidR="00740198">
        <w:rPr>
          <w:sz w:val="28"/>
          <w:szCs w:val="28"/>
          <w:lang w:eastAsia="en-US"/>
        </w:rPr>
        <w:t>.</w:t>
      </w:r>
      <w:r>
        <w:rPr>
          <w:sz w:val="28"/>
          <w:szCs w:val="28"/>
          <w:lang w:eastAsia="en-US"/>
        </w:rPr>
        <w:t xml:space="preserve"> </w:t>
      </w:r>
      <w:r w:rsidR="005C070E" w:rsidRPr="0099622C">
        <w:rPr>
          <w:sz w:val="28"/>
          <w:szCs w:val="28"/>
          <w:lang w:eastAsia="en-US"/>
        </w:rPr>
        <w:t>В состав   комиссии входят</w:t>
      </w:r>
      <w:r w:rsidR="0094635F">
        <w:rPr>
          <w:sz w:val="28"/>
          <w:szCs w:val="28"/>
          <w:lang w:eastAsia="en-US"/>
        </w:rPr>
        <w:t>:</w:t>
      </w:r>
      <w:r w:rsidR="005C070E" w:rsidRPr="0099622C">
        <w:rPr>
          <w:sz w:val="28"/>
          <w:szCs w:val="28"/>
          <w:lang w:eastAsia="en-US"/>
        </w:rPr>
        <w:t xml:space="preserve">  председатель</w:t>
      </w:r>
      <w:r w:rsidR="005C070E" w:rsidRPr="0099622C">
        <w:rPr>
          <w:sz w:val="28"/>
          <w:szCs w:val="28"/>
          <w:lang w:eastAsia="en-US"/>
        </w:rPr>
        <w:tab/>
        <w:t>комиссии, заместитель председателя комиссии, секретарь комиссии, члены комиссии (далее – члены комиссии).</w:t>
      </w:r>
    </w:p>
    <w:p w:rsidR="005C070E" w:rsidRPr="0099622C" w:rsidRDefault="005C070E" w:rsidP="006D071B">
      <w:pPr>
        <w:tabs>
          <w:tab w:val="left" w:pos="1234"/>
          <w:tab w:val="left" w:pos="6652"/>
        </w:tabs>
        <w:spacing w:line="237" w:lineRule="auto"/>
        <w:ind w:right="-1"/>
        <w:jc w:val="both"/>
        <w:rPr>
          <w:sz w:val="28"/>
          <w:szCs w:val="28"/>
          <w:lang w:eastAsia="en-US"/>
        </w:rPr>
      </w:pPr>
      <w:r w:rsidRPr="0099622C">
        <w:rPr>
          <w:sz w:val="28"/>
          <w:szCs w:val="28"/>
          <w:lang w:eastAsia="en-US"/>
        </w:rPr>
        <w:t xml:space="preserve">           Состав комиссии формируется таким образом, чтобы была исключена возможность возникновения конфликта интересов, который влияет или может повлиять на осуществление полномочий</w:t>
      </w:r>
      <w:r w:rsidRPr="0099622C">
        <w:rPr>
          <w:spacing w:val="-30"/>
          <w:sz w:val="28"/>
          <w:szCs w:val="28"/>
          <w:lang w:eastAsia="en-US"/>
        </w:rPr>
        <w:t xml:space="preserve"> </w:t>
      </w:r>
      <w:r w:rsidRPr="0099622C">
        <w:rPr>
          <w:sz w:val="28"/>
          <w:szCs w:val="28"/>
          <w:lang w:eastAsia="en-US"/>
        </w:rPr>
        <w:t>комиссией.</w:t>
      </w:r>
    </w:p>
    <w:p w:rsidR="005C070E" w:rsidRPr="0099622C" w:rsidRDefault="005C070E" w:rsidP="006D071B">
      <w:pPr>
        <w:spacing w:line="237" w:lineRule="auto"/>
        <w:ind w:right="-1" w:firstLine="722"/>
        <w:jc w:val="both"/>
        <w:rPr>
          <w:sz w:val="28"/>
          <w:szCs w:val="28"/>
          <w:lang w:eastAsia="en-US"/>
        </w:rPr>
      </w:pPr>
      <w:r w:rsidRPr="0099622C">
        <w:rPr>
          <w:sz w:val="28"/>
          <w:szCs w:val="28"/>
          <w:lang w:eastAsia="en-US"/>
        </w:rPr>
        <w:t>Для целей настоящего Порядка под конфликтом интересов понимается ситуация, при которой личная заинтересованность (прямая или косвенная) члена комиссии влияет или может повлиять на надлежащее, объективное и беспристрастное осуществление им полномочий члена комиссии.</w:t>
      </w:r>
    </w:p>
    <w:p w:rsidR="005C070E" w:rsidRPr="0099622C" w:rsidRDefault="005C070E" w:rsidP="005C070E">
      <w:pPr>
        <w:spacing w:line="237" w:lineRule="auto"/>
        <w:ind w:right="-1" w:firstLine="720"/>
        <w:jc w:val="both"/>
        <w:rPr>
          <w:sz w:val="28"/>
          <w:szCs w:val="28"/>
          <w:lang w:eastAsia="en-US"/>
        </w:rPr>
      </w:pPr>
      <w:r w:rsidRPr="0099622C">
        <w:rPr>
          <w:sz w:val="28"/>
          <w:szCs w:val="28"/>
          <w:lang w:eastAsia="en-US"/>
        </w:rPr>
        <w:t>Под личной заинтересованностью члена комиссии понимается возможность получения им доходов в виде денег, иного имущества, в том числе имущественных прав, услуг имущественного характера, результатов выполненных работ или каких-либо выгод (преимуществ), и (или) состоящими с ним в близком родстве или свойстве с лицами (родителями, супругами, детьми, братьями, сестрами, а также братьями, сестрами, родителями, детьми супругов и супругами детей), гражданами или организациями, с которыми член комиссии и (или) лица, состоящие с ним в близком родстве или свойстве, связаны имущественными, корпоративными или иными близкими отношениями.</w:t>
      </w:r>
    </w:p>
    <w:p w:rsidR="005C070E" w:rsidRPr="0099622C" w:rsidRDefault="005C070E" w:rsidP="005C070E">
      <w:pPr>
        <w:spacing w:line="237" w:lineRule="auto"/>
        <w:ind w:right="-1" w:firstLine="715"/>
        <w:jc w:val="both"/>
        <w:rPr>
          <w:sz w:val="28"/>
          <w:szCs w:val="28"/>
          <w:lang w:eastAsia="en-US"/>
        </w:rPr>
      </w:pPr>
      <w:r w:rsidRPr="0099622C">
        <w:rPr>
          <w:sz w:val="28"/>
          <w:szCs w:val="28"/>
          <w:lang w:eastAsia="en-US"/>
        </w:rPr>
        <w:t>В</w:t>
      </w:r>
      <w:r w:rsidRPr="0099622C">
        <w:rPr>
          <w:b/>
          <w:sz w:val="28"/>
          <w:szCs w:val="28"/>
          <w:lang w:eastAsia="en-US"/>
        </w:rPr>
        <w:t xml:space="preserve"> </w:t>
      </w:r>
      <w:r w:rsidRPr="0099622C">
        <w:rPr>
          <w:sz w:val="28"/>
          <w:szCs w:val="28"/>
          <w:lang w:eastAsia="en-US"/>
        </w:rPr>
        <w:t xml:space="preserve">случае возникновения у члена комиссии личной заинтересованности, которая приводит или может привести к конфликту интересов, либо при </w:t>
      </w:r>
      <w:r w:rsidRPr="0099622C">
        <w:rPr>
          <w:sz w:val="28"/>
          <w:szCs w:val="28"/>
          <w:lang w:eastAsia="en-US"/>
        </w:rPr>
        <w:lastRenderedPageBreak/>
        <w:t>возникновении ситуации оказания воздействия (давления) на  члена комиссии, связанного с осуществлением им своих полномочий, член комиссии обязан в кратчайшие сроки проинформировать об этом в письменной форме председателя</w:t>
      </w:r>
      <w:r w:rsidRPr="0099622C">
        <w:rPr>
          <w:spacing w:val="30"/>
          <w:sz w:val="28"/>
          <w:szCs w:val="28"/>
          <w:lang w:eastAsia="en-US"/>
        </w:rPr>
        <w:t xml:space="preserve"> </w:t>
      </w:r>
      <w:r w:rsidRPr="0099622C">
        <w:rPr>
          <w:sz w:val="28"/>
          <w:szCs w:val="28"/>
          <w:lang w:eastAsia="en-US"/>
        </w:rPr>
        <w:t>комиссии.</w:t>
      </w:r>
    </w:p>
    <w:p w:rsidR="005C070E" w:rsidRPr="0099622C" w:rsidRDefault="005C070E" w:rsidP="005C070E">
      <w:pPr>
        <w:spacing w:line="237" w:lineRule="auto"/>
        <w:ind w:right="-1" w:firstLine="722"/>
        <w:jc w:val="both"/>
        <w:rPr>
          <w:sz w:val="28"/>
          <w:szCs w:val="28"/>
          <w:lang w:eastAsia="en-US"/>
        </w:rPr>
      </w:pPr>
      <w:r w:rsidRPr="0099622C">
        <w:rPr>
          <w:sz w:val="28"/>
          <w:szCs w:val="28"/>
          <w:lang w:eastAsia="en-US"/>
        </w:rPr>
        <w:t>Председатель комиссии, которому стало известно о возникновении у члена комиссии личной заинтересованности, которая приводит или может привести к конфликту интересов, обязан принять меры по предотвращению или урегулированию конфликта интересов, вплоть до исключения члена комиссии, являющегося стороной конфликта интересов, из состава комиссии.</w:t>
      </w:r>
    </w:p>
    <w:p w:rsidR="005C070E" w:rsidRPr="0099622C" w:rsidRDefault="007D15E6" w:rsidP="006D071B">
      <w:pPr>
        <w:tabs>
          <w:tab w:val="left" w:pos="567"/>
        </w:tabs>
        <w:spacing w:line="312" w:lineRule="exact"/>
        <w:ind w:left="709" w:right="-1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5.</w:t>
      </w:r>
      <w:r w:rsidR="00E777F4">
        <w:rPr>
          <w:sz w:val="28"/>
          <w:szCs w:val="28"/>
          <w:lang w:eastAsia="en-US"/>
        </w:rPr>
        <w:t>5</w:t>
      </w:r>
      <w:r w:rsidR="00740198">
        <w:rPr>
          <w:sz w:val="28"/>
          <w:szCs w:val="28"/>
          <w:lang w:eastAsia="en-US"/>
        </w:rPr>
        <w:t xml:space="preserve">. </w:t>
      </w:r>
      <w:r w:rsidR="005C070E">
        <w:rPr>
          <w:sz w:val="28"/>
          <w:szCs w:val="28"/>
          <w:lang w:eastAsia="en-US"/>
        </w:rPr>
        <w:t xml:space="preserve"> </w:t>
      </w:r>
      <w:r w:rsidR="005C070E" w:rsidRPr="0099622C">
        <w:rPr>
          <w:sz w:val="28"/>
          <w:szCs w:val="28"/>
          <w:lang w:eastAsia="en-US"/>
        </w:rPr>
        <w:t>Председатель</w:t>
      </w:r>
      <w:r w:rsidR="005C070E" w:rsidRPr="0099622C">
        <w:rPr>
          <w:spacing w:val="22"/>
          <w:sz w:val="28"/>
          <w:szCs w:val="28"/>
          <w:lang w:eastAsia="en-US"/>
        </w:rPr>
        <w:t xml:space="preserve"> </w:t>
      </w:r>
      <w:r w:rsidR="005C070E" w:rsidRPr="0099622C">
        <w:rPr>
          <w:sz w:val="28"/>
          <w:szCs w:val="28"/>
          <w:lang w:eastAsia="en-US"/>
        </w:rPr>
        <w:t>комиссии:</w:t>
      </w:r>
    </w:p>
    <w:p w:rsidR="005C070E" w:rsidRPr="0099622C" w:rsidRDefault="001A3B37" w:rsidP="001A3B37">
      <w:pPr>
        <w:numPr>
          <w:ilvl w:val="0"/>
          <w:numId w:val="5"/>
        </w:numPr>
        <w:tabs>
          <w:tab w:val="left" w:pos="993"/>
          <w:tab w:val="left" w:pos="1276"/>
        </w:tabs>
        <w:spacing w:line="316" w:lineRule="exact"/>
        <w:ind w:left="0" w:right="-1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5C070E" w:rsidRPr="0099622C">
        <w:rPr>
          <w:sz w:val="28"/>
          <w:szCs w:val="28"/>
          <w:lang w:eastAsia="en-US"/>
        </w:rPr>
        <w:t>осуществляет руководство работой</w:t>
      </w:r>
      <w:r w:rsidR="005C070E" w:rsidRPr="0099622C">
        <w:rPr>
          <w:spacing w:val="38"/>
          <w:sz w:val="28"/>
          <w:szCs w:val="28"/>
          <w:lang w:eastAsia="en-US"/>
        </w:rPr>
        <w:t xml:space="preserve"> </w:t>
      </w:r>
      <w:r w:rsidR="005C070E" w:rsidRPr="0099622C">
        <w:rPr>
          <w:sz w:val="28"/>
          <w:szCs w:val="28"/>
          <w:lang w:eastAsia="en-US"/>
        </w:rPr>
        <w:t>комиссии;</w:t>
      </w:r>
    </w:p>
    <w:p w:rsidR="005C070E" w:rsidRPr="0099622C" w:rsidRDefault="001A3B37" w:rsidP="006D071B">
      <w:pPr>
        <w:numPr>
          <w:ilvl w:val="0"/>
          <w:numId w:val="5"/>
        </w:numPr>
        <w:tabs>
          <w:tab w:val="left" w:pos="993"/>
        </w:tabs>
        <w:spacing w:line="314" w:lineRule="exact"/>
        <w:ind w:left="0" w:right="-1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5C070E" w:rsidRPr="0099622C">
        <w:rPr>
          <w:sz w:val="28"/>
          <w:szCs w:val="28"/>
          <w:lang w:eastAsia="en-US"/>
        </w:rPr>
        <w:t>ведет заседания</w:t>
      </w:r>
      <w:r w:rsidR="005C070E" w:rsidRPr="0099622C">
        <w:rPr>
          <w:spacing w:val="8"/>
          <w:sz w:val="28"/>
          <w:szCs w:val="28"/>
          <w:lang w:eastAsia="en-US"/>
        </w:rPr>
        <w:t xml:space="preserve"> </w:t>
      </w:r>
      <w:r w:rsidR="005C070E" w:rsidRPr="0099622C">
        <w:rPr>
          <w:sz w:val="28"/>
          <w:szCs w:val="28"/>
          <w:lang w:eastAsia="en-US"/>
        </w:rPr>
        <w:t>комиссии;</w:t>
      </w:r>
    </w:p>
    <w:p w:rsidR="005C070E" w:rsidRPr="0099622C" w:rsidRDefault="001A3B37" w:rsidP="006D071B">
      <w:pPr>
        <w:numPr>
          <w:ilvl w:val="0"/>
          <w:numId w:val="5"/>
        </w:numPr>
        <w:tabs>
          <w:tab w:val="left" w:pos="993"/>
        </w:tabs>
        <w:spacing w:line="320" w:lineRule="exact"/>
        <w:ind w:left="0" w:right="-1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5C070E" w:rsidRPr="0099622C">
        <w:rPr>
          <w:sz w:val="28"/>
          <w:szCs w:val="28"/>
          <w:lang w:eastAsia="en-US"/>
        </w:rPr>
        <w:t>координирует работу членов</w:t>
      </w:r>
      <w:r w:rsidR="005C070E" w:rsidRPr="0099622C">
        <w:rPr>
          <w:spacing w:val="25"/>
          <w:sz w:val="28"/>
          <w:szCs w:val="28"/>
          <w:lang w:eastAsia="en-US"/>
        </w:rPr>
        <w:t xml:space="preserve"> </w:t>
      </w:r>
      <w:r w:rsidR="005C070E" w:rsidRPr="0099622C">
        <w:rPr>
          <w:sz w:val="28"/>
          <w:szCs w:val="28"/>
          <w:lang w:eastAsia="en-US"/>
        </w:rPr>
        <w:t>комиссии.</w:t>
      </w:r>
    </w:p>
    <w:p w:rsidR="005C070E" w:rsidRPr="0099622C" w:rsidRDefault="00E777F4" w:rsidP="001A3B37">
      <w:pPr>
        <w:tabs>
          <w:tab w:val="left" w:pos="567"/>
          <w:tab w:val="left" w:pos="993"/>
          <w:tab w:val="left" w:pos="1276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</w:t>
      </w:r>
      <w:r w:rsidR="007D15E6">
        <w:rPr>
          <w:sz w:val="28"/>
          <w:szCs w:val="28"/>
          <w:lang w:eastAsia="en-US"/>
        </w:rPr>
        <w:t>5.</w:t>
      </w:r>
      <w:r>
        <w:rPr>
          <w:sz w:val="28"/>
          <w:szCs w:val="28"/>
          <w:lang w:eastAsia="en-US"/>
        </w:rPr>
        <w:t>6</w:t>
      </w:r>
      <w:r w:rsidR="00740198">
        <w:rPr>
          <w:sz w:val="28"/>
          <w:szCs w:val="28"/>
          <w:lang w:eastAsia="en-US"/>
        </w:rPr>
        <w:t>.</w:t>
      </w:r>
      <w:r w:rsidR="001A3B37">
        <w:rPr>
          <w:sz w:val="28"/>
          <w:szCs w:val="28"/>
          <w:lang w:eastAsia="en-US"/>
        </w:rPr>
        <w:t xml:space="preserve"> </w:t>
      </w:r>
      <w:r w:rsidR="005C070E" w:rsidRPr="0099622C">
        <w:rPr>
          <w:sz w:val="28"/>
          <w:szCs w:val="28"/>
          <w:lang w:eastAsia="en-US"/>
        </w:rPr>
        <w:t>Заместитель председателя комиссии исполняет отдельные полномочия по поручению председателя комиссии, а также осуществляет полномочия председателя комиссии в его</w:t>
      </w:r>
      <w:r w:rsidR="005C070E" w:rsidRPr="0099622C">
        <w:rPr>
          <w:spacing w:val="31"/>
          <w:sz w:val="28"/>
          <w:szCs w:val="28"/>
          <w:lang w:eastAsia="en-US"/>
        </w:rPr>
        <w:t xml:space="preserve"> </w:t>
      </w:r>
      <w:r w:rsidR="005C070E" w:rsidRPr="0099622C">
        <w:rPr>
          <w:sz w:val="28"/>
          <w:szCs w:val="28"/>
          <w:lang w:eastAsia="en-US"/>
        </w:rPr>
        <w:t>отсутствие.</w:t>
      </w:r>
    </w:p>
    <w:p w:rsidR="005C070E" w:rsidRPr="0099622C" w:rsidRDefault="00E777F4" w:rsidP="006D071B">
      <w:pPr>
        <w:tabs>
          <w:tab w:val="left" w:pos="1409"/>
        </w:tabs>
        <w:spacing w:line="320" w:lineRule="exact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</w:t>
      </w:r>
      <w:r w:rsidR="007D15E6">
        <w:rPr>
          <w:sz w:val="28"/>
          <w:szCs w:val="28"/>
          <w:lang w:eastAsia="en-US"/>
        </w:rPr>
        <w:t>5.</w:t>
      </w:r>
      <w:r>
        <w:rPr>
          <w:sz w:val="28"/>
          <w:szCs w:val="28"/>
          <w:lang w:eastAsia="en-US"/>
        </w:rPr>
        <w:t>7</w:t>
      </w:r>
      <w:r w:rsidR="00740198">
        <w:rPr>
          <w:sz w:val="28"/>
          <w:szCs w:val="28"/>
          <w:lang w:eastAsia="en-US"/>
        </w:rPr>
        <w:t>.</w:t>
      </w:r>
      <w:r>
        <w:rPr>
          <w:sz w:val="28"/>
          <w:szCs w:val="28"/>
          <w:lang w:eastAsia="en-US"/>
        </w:rPr>
        <w:t xml:space="preserve"> </w:t>
      </w:r>
      <w:r w:rsidR="005C070E" w:rsidRPr="0099622C">
        <w:rPr>
          <w:sz w:val="28"/>
          <w:szCs w:val="28"/>
          <w:lang w:eastAsia="en-US"/>
        </w:rPr>
        <w:t>Секретарь комиссии организует работу комиссии, в том</w:t>
      </w:r>
      <w:r w:rsidR="005C070E" w:rsidRPr="0099622C">
        <w:rPr>
          <w:spacing w:val="-18"/>
          <w:sz w:val="28"/>
          <w:szCs w:val="28"/>
          <w:lang w:eastAsia="en-US"/>
        </w:rPr>
        <w:t xml:space="preserve"> </w:t>
      </w:r>
      <w:r w:rsidR="005C070E" w:rsidRPr="0099622C">
        <w:rPr>
          <w:sz w:val="28"/>
          <w:szCs w:val="28"/>
          <w:lang w:eastAsia="en-US"/>
        </w:rPr>
        <w:t>числе:</w:t>
      </w:r>
    </w:p>
    <w:p w:rsidR="005C070E" w:rsidRPr="0099622C" w:rsidRDefault="005C070E" w:rsidP="006D071B">
      <w:pPr>
        <w:numPr>
          <w:ilvl w:val="0"/>
          <w:numId w:val="4"/>
        </w:numPr>
        <w:tabs>
          <w:tab w:val="left" w:pos="1216"/>
        </w:tabs>
        <w:spacing w:line="317" w:lineRule="exact"/>
        <w:ind w:left="0" w:right="-1" w:firstLine="709"/>
        <w:jc w:val="both"/>
        <w:rPr>
          <w:sz w:val="28"/>
          <w:szCs w:val="28"/>
          <w:lang w:eastAsia="en-US"/>
        </w:rPr>
      </w:pPr>
      <w:r w:rsidRPr="0099622C">
        <w:rPr>
          <w:sz w:val="28"/>
          <w:szCs w:val="28"/>
          <w:lang w:eastAsia="en-US"/>
        </w:rPr>
        <w:t>уведомляет членов комиссии о дате заседания</w:t>
      </w:r>
      <w:r w:rsidRPr="0099622C">
        <w:rPr>
          <w:spacing w:val="-38"/>
          <w:sz w:val="28"/>
          <w:szCs w:val="28"/>
          <w:lang w:eastAsia="en-US"/>
        </w:rPr>
        <w:t xml:space="preserve"> </w:t>
      </w:r>
      <w:r w:rsidRPr="0099622C">
        <w:rPr>
          <w:sz w:val="28"/>
          <w:szCs w:val="28"/>
          <w:lang w:eastAsia="en-US"/>
        </w:rPr>
        <w:t>комиссии;</w:t>
      </w:r>
    </w:p>
    <w:p w:rsidR="005C070E" w:rsidRPr="0099622C" w:rsidRDefault="005C070E" w:rsidP="006D071B">
      <w:pPr>
        <w:numPr>
          <w:ilvl w:val="0"/>
          <w:numId w:val="4"/>
        </w:numPr>
        <w:tabs>
          <w:tab w:val="left" w:pos="1242"/>
        </w:tabs>
        <w:spacing w:line="220" w:lineRule="auto"/>
        <w:ind w:left="0" w:right="-1" w:firstLine="722"/>
        <w:jc w:val="both"/>
        <w:rPr>
          <w:sz w:val="28"/>
          <w:szCs w:val="28"/>
          <w:lang w:eastAsia="en-US"/>
        </w:rPr>
      </w:pPr>
      <w:r w:rsidRPr="0099622C">
        <w:rPr>
          <w:sz w:val="28"/>
          <w:szCs w:val="28"/>
          <w:lang w:eastAsia="en-US"/>
        </w:rPr>
        <w:t>готовит пакет документов, подлежащих рассмотрению на заседании комиссии;</w:t>
      </w:r>
    </w:p>
    <w:p w:rsidR="005C070E" w:rsidRPr="0099622C" w:rsidRDefault="005C070E" w:rsidP="006D071B">
      <w:pPr>
        <w:numPr>
          <w:ilvl w:val="0"/>
          <w:numId w:val="4"/>
        </w:numPr>
        <w:tabs>
          <w:tab w:val="left" w:pos="1217"/>
        </w:tabs>
        <w:spacing w:line="322" w:lineRule="exact"/>
        <w:ind w:left="0" w:right="-1" w:firstLine="709"/>
        <w:jc w:val="both"/>
        <w:rPr>
          <w:sz w:val="28"/>
          <w:szCs w:val="28"/>
          <w:lang w:val="en-US" w:eastAsia="en-US"/>
        </w:rPr>
      </w:pPr>
      <w:r w:rsidRPr="0099622C">
        <w:rPr>
          <w:sz w:val="28"/>
          <w:szCs w:val="28"/>
          <w:lang w:val="en-US" w:eastAsia="en-US"/>
        </w:rPr>
        <w:t>ведет протокол заседания</w:t>
      </w:r>
      <w:r w:rsidRPr="0099622C">
        <w:rPr>
          <w:spacing w:val="32"/>
          <w:sz w:val="28"/>
          <w:szCs w:val="28"/>
          <w:lang w:val="en-US" w:eastAsia="en-US"/>
        </w:rPr>
        <w:t xml:space="preserve"> </w:t>
      </w:r>
      <w:r w:rsidRPr="0099622C">
        <w:rPr>
          <w:sz w:val="28"/>
          <w:szCs w:val="28"/>
          <w:lang w:val="en-US" w:eastAsia="en-US"/>
        </w:rPr>
        <w:t>комиссии;</w:t>
      </w:r>
    </w:p>
    <w:p w:rsidR="005C070E" w:rsidRPr="0099622C" w:rsidRDefault="005C070E" w:rsidP="001A3B37">
      <w:pPr>
        <w:tabs>
          <w:tab w:val="left" w:pos="1134"/>
          <w:tab w:val="left" w:pos="1276"/>
        </w:tabs>
        <w:ind w:right="-1" w:firstLine="709"/>
        <w:jc w:val="both"/>
        <w:rPr>
          <w:sz w:val="28"/>
          <w:szCs w:val="28"/>
          <w:lang w:eastAsia="en-US"/>
        </w:rPr>
      </w:pPr>
      <w:r w:rsidRPr="0099622C">
        <w:rPr>
          <w:sz w:val="28"/>
          <w:szCs w:val="28"/>
          <w:lang w:eastAsia="en-US"/>
        </w:rPr>
        <w:t>4)</w:t>
      </w:r>
      <w:r w:rsidR="001A3B37">
        <w:rPr>
          <w:sz w:val="28"/>
          <w:szCs w:val="28"/>
          <w:lang w:eastAsia="en-US"/>
        </w:rPr>
        <w:t xml:space="preserve">  </w:t>
      </w:r>
      <w:r w:rsidRPr="0099622C">
        <w:rPr>
          <w:sz w:val="28"/>
          <w:szCs w:val="28"/>
          <w:lang w:eastAsia="en-US"/>
        </w:rPr>
        <w:t>по результатам заседания комиссии готовит проект соответствующего решения.</w:t>
      </w:r>
    </w:p>
    <w:p w:rsidR="005C070E" w:rsidRPr="0099622C" w:rsidRDefault="007D15E6" w:rsidP="007D15E6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2"/>
          <w:lang w:eastAsia="en-US"/>
        </w:rPr>
        <w:t>5.</w:t>
      </w:r>
      <w:r w:rsidR="00E777F4">
        <w:rPr>
          <w:sz w:val="28"/>
          <w:szCs w:val="22"/>
          <w:lang w:eastAsia="en-US"/>
        </w:rPr>
        <w:t>8</w:t>
      </w:r>
      <w:r w:rsidR="00740198">
        <w:rPr>
          <w:sz w:val="28"/>
          <w:szCs w:val="22"/>
          <w:lang w:eastAsia="en-US"/>
        </w:rPr>
        <w:t>.</w:t>
      </w:r>
      <w:r w:rsidR="005C070E" w:rsidRPr="0099622C">
        <w:rPr>
          <w:sz w:val="28"/>
          <w:szCs w:val="22"/>
          <w:lang w:eastAsia="en-US"/>
        </w:rPr>
        <w:t xml:space="preserve"> </w:t>
      </w:r>
      <w:r w:rsidR="00E777F4">
        <w:rPr>
          <w:sz w:val="28"/>
          <w:szCs w:val="22"/>
          <w:lang w:eastAsia="en-US"/>
        </w:rPr>
        <w:t xml:space="preserve">  </w:t>
      </w:r>
      <w:r w:rsidR="005C070E" w:rsidRPr="0099622C">
        <w:rPr>
          <w:sz w:val="28"/>
          <w:szCs w:val="22"/>
          <w:lang w:eastAsia="en-US"/>
        </w:rPr>
        <w:t>Комиссия</w:t>
      </w:r>
      <w:r w:rsidR="00E777F4">
        <w:rPr>
          <w:sz w:val="28"/>
          <w:szCs w:val="22"/>
          <w:lang w:eastAsia="en-US"/>
        </w:rPr>
        <w:t xml:space="preserve"> </w:t>
      </w:r>
      <w:r w:rsidR="005C070E" w:rsidRPr="0099622C">
        <w:rPr>
          <w:spacing w:val="30"/>
          <w:sz w:val="28"/>
          <w:szCs w:val="22"/>
          <w:lang w:eastAsia="en-US"/>
        </w:rPr>
        <w:t xml:space="preserve"> </w:t>
      </w:r>
      <w:r w:rsidR="005C070E" w:rsidRPr="0099622C">
        <w:rPr>
          <w:sz w:val="28"/>
          <w:szCs w:val="22"/>
          <w:lang w:eastAsia="en-US"/>
        </w:rPr>
        <w:t>в</w:t>
      </w:r>
      <w:r w:rsidR="00E777F4">
        <w:rPr>
          <w:sz w:val="28"/>
          <w:szCs w:val="22"/>
          <w:lang w:eastAsia="en-US"/>
        </w:rPr>
        <w:t xml:space="preserve"> </w:t>
      </w:r>
      <w:r w:rsidR="005C070E" w:rsidRPr="0099622C">
        <w:rPr>
          <w:spacing w:val="8"/>
          <w:sz w:val="28"/>
          <w:szCs w:val="22"/>
          <w:lang w:eastAsia="en-US"/>
        </w:rPr>
        <w:t xml:space="preserve"> </w:t>
      </w:r>
      <w:r w:rsidR="005C070E" w:rsidRPr="0099622C">
        <w:rPr>
          <w:sz w:val="28"/>
          <w:szCs w:val="22"/>
          <w:lang w:eastAsia="en-US"/>
        </w:rPr>
        <w:t xml:space="preserve">течение  </w:t>
      </w:r>
      <w:r w:rsidR="0094635F">
        <w:rPr>
          <w:sz w:val="28"/>
          <w:szCs w:val="22"/>
          <w:lang w:eastAsia="en-US"/>
        </w:rPr>
        <w:t>10</w:t>
      </w:r>
      <w:r w:rsidR="00E777F4">
        <w:rPr>
          <w:sz w:val="28"/>
          <w:szCs w:val="22"/>
          <w:lang w:eastAsia="en-US"/>
        </w:rPr>
        <w:t xml:space="preserve"> </w:t>
      </w:r>
      <w:r w:rsidR="005C070E" w:rsidRPr="0099622C">
        <w:rPr>
          <w:sz w:val="28"/>
          <w:szCs w:val="22"/>
          <w:lang w:eastAsia="en-US"/>
        </w:rPr>
        <w:t>рабочих</w:t>
      </w:r>
      <w:r w:rsidR="00E777F4">
        <w:rPr>
          <w:sz w:val="28"/>
          <w:szCs w:val="22"/>
          <w:lang w:eastAsia="en-US"/>
        </w:rPr>
        <w:t xml:space="preserve"> </w:t>
      </w:r>
      <w:r w:rsidR="005C070E" w:rsidRPr="0099622C">
        <w:rPr>
          <w:sz w:val="28"/>
          <w:szCs w:val="22"/>
          <w:lang w:eastAsia="en-US"/>
        </w:rPr>
        <w:t xml:space="preserve"> </w:t>
      </w:r>
      <w:r w:rsidR="005C070E" w:rsidRPr="0099622C">
        <w:rPr>
          <w:spacing w:val="-8"/>
          <w:sz w:val="28"/>
          <w:szCs w:val="22"/>
          <w:lang w:eastAsia="en-US"/>
        </w:rPr>
        <w:t xml:space="preserve">дней </w:t>
      </w:r>
      <w:r w:rsidR="005C070E" w:rsidRPr="0099622C">
        <w:rPr>
          <w:sz w:val="28"/>
          <w:szCs w:val="22"/>
          <w:lang w:eastAsia="en-US"/>
        </w:rPr>
        <w:t>со дня</w:t>
      </w:r>
      <w:r w:rsidR="00E777F4">
        <w:rPr>
          <w:sz w:val="28"/>
          <w:szCs w:val="22"/>
          <w:lang w:eastAsia="en-US"/>
        </w:rPr>
        <w:t xml:space="preserve">  п</w:t>
      </w:r>
      <w:r w:rsidR="005C070E" w:rsidRPr="0099622C">
        <w:rPr>
          <w:sz w:val="28"/>
          <w:szCs w:val="22"/>
          <w:lang w:eastAsia="en-US"/>
        </w:rPr>
        <w:t>олучения</w:t>
      </w:r>
      <w:r w:rsidR="005C070E" w:rsidRPr="0099622C">
        <w:rPr>
          <w:spacing w:val="55"/>
          <w:sz w:val="28"/>
          <w:szCs w:val="22"/>
          <w:lang w:eastAsia="en-US"/>
        </w:rPr>
        <w:t xml:space="preserve"> </w:t>
      </w:r>
      <w:r w:rsidR="005C070E" w:rsidRPr="0099622C">
        <w:rPr>
          <w:sz w:val="28"/>
          <w:szCs w:val="22"/>
          <w:lang w:eastAsia="en-US"/>
        </w:rPr>
        <w:t>справки</w:t>
      </w:r>
      <w:r w:rsidR="00E777F4">
        <w:rPr>
          <w:sz w:val="28"/>
          <w:szCs w:val="22"/>
          <w:lang w:eastAsia="en-US"/>
        </w:rPr>
        <w:t xml:space="preserve"> с</w:t>
      </w:r>
      <w:r w:rsidR="005C070E" w:rsidRPr="0099622C">
        <w:rPr>
          <w:sz w:val="28"/>
          <w:szCs w:val="28"/>
          <w:lang w:eastAsia="en-US"/>
        </w:rPr>
        <w:t xml:space="preserve"> прилагаемыми документами проводит заседание комиссии.</w:t>
      </w:r>
    </w:p>
    <w:p w:rsidR="005C070E" w:rsidRPr="0099622C" w:rsidRDefault="007D15E6" w:rsidP="006D071B">
      <w:pPr>
        <w:tabs>
          <w:tab w:val="left" w:pos="1594"/>
        </w:tabs>
        <w:spacing w:line="237" w:lineRule="auto"/>
        <w:ind w:right="-1" w:firstLine="675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>5.</w:t>
      </w:r>
      <w:r w:rsidR="00E777F4">
        <w:rPr>
          <w:sz w:val="28"/>
          <w:szCs w:val="22"/>
          <w:lang w:eastAsia="en-US"/>
        </w:rPr>
        <w:t>9</w:t>
      </w:r>
      <w:r w:rsidR="00740198">
        <w:rPr>
          <w:sz w:val="28"/>
          <w:szCs w:val="22"/>
          <w:lang w:eastAsia="en-US"/>
        </w:rPr>
        <w:t>.</w:t>
      </w:r>
      <w:r w:rsidR="005C070E" w:rsidRPr="0099622C">
        <w:rPr>
          <w:sz w:val="28"/>
          <w:szCs w:val="22"/>
          <w:lang w:eastAsia="en-US"/>
        </w:rPr>
        <w:t xml:space="preserve"> Комиссия осуществляет проверку полученных документов, подтверждающих обстоятельства, предусмотренные </w:t>
      </w:r>
      <w:r w:rsidR="00740198">
        <w:rPr>
          <w:sz w:val="28"/>
          <w:szCs w:val="22"/>
          <w:lang w:eastAsia="en-US"/>
        </w:rPr>
        <w:t>разделом</w:t>
      </w:r>
      <w:r w:rsidR="005C070E" w:rsidRPr="0099622C">
        <w:rPr>
          <w:sz w:val="28"/>
          <w:szCs w:val="22"/>
          <w:lang w:eastAsia="en-US"/>
        </w:rPr>
        <w:t xml:space="preserve"> 2 настоящего Порядка, а также своевременности и полноты мер, принятых по взысканию задолженности.</w:t>
      </w:r>
    </w:p>
    <w:p w:rsidR="005C070E" w:rsidRPr="0099622C" w:rsidRDefault="007D15E6" w:rsidP="006D071B">
      <w:pPr>
        <w:tabs>
          <w:tab w:val="left" w:pos="993"/>
        </w:tabs>
        <w:ind w:right="-1" w:firstLine="709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>5.</w:t>
      </w:r>
      <w:r w:rsidR="00740198">
        <w:rPr>
          <w:sz w:val="28"/>
          <w:szCs w:val="22"/>
          <w:lang w:eastAsia="en-US"/>
        </w:rPr>
        <w:t>10.</w:t>
      </w:r>
      <w:r w:rsidR="005C070E" w:rsidRPr="0099622C">
        <w:rPr>
          <w:sz w:val="28"/>
          <w:szCs w:val="22"/>
          <w:lang w:eastAsia="en-US"/>
        </w:rPr>
        <w:t xml:space="preserve"> Комиссия для реализации полномочий</w:t>
      </w:r>
      <w:r w:rsidR="005C070E" w:rsidRPr="0099622C">
        <w:rPr>
          <w:spacing w:val="42"/>
          <w:sz w:val="28"/>
          <w:szCs w:val="22"/>
          <w:lang w:eastAsia="en-US"/>
        </w:rPr>
        <w:t xml:space="preserve"> </w:t>
      </w:r>
      <w:r w:rsidR="005C070E" w:rsidRPr="0099622C">
        <w:rPr>
          <w:sz w:val="28"/>
          <w:szCs w:val="22"/>
          <w:lang w:eastAsia="en-US"/>
        </w:rPr>
        <w:t>вправе:</w:t>
      </w:r>
    </w:p>
    <w:p w:rsidR="005C070E" w:rsidRPr="0099622C" w:rsidRDefault="005C070E" w:rsidP="006D071B">
      <w:pPr>
        <w:numPr>
          <w:ilvl w:val="0"/>
          <w:numId w:val="3"/>
        </w:numPr>
        <w:tabs>
          <w:tab w:val="left" w:pos="1427"/>
        </w:tabs>
        <w:spacing w:line="237" w:lineRule="auto"/>
        <w:ind w:left="0" w:right="-1" w:firstLine="721"/>
        <w:jc w:val="both"/>
        <w:rPr>
          <w:sz w:val="28"/>
          <w:szCs w:val="22"/>
          <w:lang w:eastAsia="en-US"/>
        </w:rPr>
      </w:pPr>
      <w:r w:rsidRPr="0099622C">
        <w:rPr>
          <w:sz w:val="28"/>
          <w:szCs w:val="22"/>
          <w:lang w:eastAsia="en-US"/>
        </w:rPr>
        <w:t>направлять запросы о представлении необходимых комиссии документов или информации для принятия ею соответствующего</w:t>
      </w:r>
      <w:r w:rsidRPr="0099622C">
        <w:rPr>
          <w:spacing w:val="-10"/>
          <w:sz w:val="28"/>
          <w:szCs w:val="22"/>
          <w:lang w:eastAsia="en-US"/>
        </w:rPr>
        <w:t xml:space="preserve"> </w:t>
      </w:r>
      <w:r w:rsidRPr="0099622C">
        <w:rPr>
          <w:sz w:val="28"/>
          <w:szCs w:val="22"/>
          <w:lang w:eastAsia="en-US"/>
        </w:rPr>
        <w:t>решения;</w:t>
      </w:r>
    </w:p>
    <w:p w:rsidR="005C070E" w:rsidRPr="00740198" w:rsidRDefault="005C070E" w:rsidP="006D071B">
      <w:pPr>
        <w:numPr>
          <w:ilvl w:val="0"/>
          <w:numId w:val="3"/>
        </w:numPr>
        <w:tabs>
          <w:tab w:val="left" w:pos="1384"/>
        </w:tabs>
        <w:spacing w:line="242" w:lineRule="auto"/>
        <w:ind w:left="0" w:right="-1" w:firstLine="720"/>
        <w:jc w:val="both"/>
        <w:rPr>
          <w:sz w:val="28"/>
          <w:szCs w:val="22"/>
          <w:lang w:eastAsia="en-US"/>
        </w:rPr>
      </w:pPr>
      <w:r w:rsidRPr="0099622C">
        <w:rPr>
          <w:sz w:val="28"/>
          <w:szCs w:val="22"/>
          <w:lang w:eastAsia="en-US"/>
        </w:rPr>
        <w:t xml:space="preserve">привлекать специалистов и(или) организации, необходимых для подготовки комиссией предложений о признании </w:t>
      </w:r>
      <w:r w:rsidR="00740198">
        <w:rPr>
          <w:sz w:val="28"/>
          <w:szCs w:val="22"/>
          <w:lang w:eastAsia="en-US"/>
        </w:rPr>
        <w:t xml:space="preserve">сомнительной или </w:t>
      </w:r>
      <w:r w:rsidRPr="0099622C">
        <w:rPr>
          <w:sz w:val="28"/>
          <w:szCs w:val="22"/>
          <w:lang w:eastAsia="en-US"/>
        </w:rPr>
        <w:t xml:space="preserve">безнадежной к взысканию </w:t>
      </w:r>
      <w:r w:rsidRPr="00740198">
        <w:rPr>
          <w:sz w:val="28"/>
          <w:szCs w:val="22"/>
          <w:lang w:eastAsia="en-US"/>
        </w:rPr>
        <w:t xml:space="preserve">(о нецелесообразности признания </w:t>
      </w:r>
      <w:r w:rsidR="00740198">
        <w:rPr>
          <w:sz w:val="28"/>
          <w:szCs w:val="22"/>
          <w:lang w:eastAsia="en-US"/>
        </w:rPr>
        <w:t xml:space="preserve">сомнительной или </w:t>
      </w:r>
      <w:r w:rsidRPr="00740198">
        <w:rPr>
          <w:sz w:val="28"/>
          <w:szCs w:val="22"/>
          <w:lang w:eastAsia="en-US"/>
        </w:rPr>
        <w:t>безнадежной к взысканию)</w:t>
      </w:r>
      <w:r w:rsidR="00740198">
        <w:rPr>
          <w:sz w:val="28"/>
          <w:szCs w:val="22"/>
          <w:lang w:eastAsia="en-US"/>
        </w:rPr>
        <w:t xml:space="preserve"> дебиторской </w:t>
      </w:r>
      <w:r w:rsidRPr="00740198">
        <w:rPr>
          <w:spacing w:val="-3"/>
          <w:sz w:val="28"/>
          <w:szCs w:val="22"/>
          <w:lang w:eastAsia="en-US"/>
        </w:rPr>
        <w:t xml:space="preserve"> </w:t>
      </w:r>
      <w:r w:rsidRPr="00740198">
        <w:rPr>
          <w:sz w:val="28"/>
          <w:szCs w:val="22"/>
          <w:lang w:eastAsia="en-US"/>
        </w:rPr>
        <w:t>задолженности;</w:t>
      </w:r>
    </w:p>
    <w:p w:rsidR="005C070E" w:rsidRPr="0099622C" w:rsidRDefault="005C070E" w:rsidP="006D071B">
      <w:pPr>
        <w:numPr>
          <w:ilvl w:val="0"/>
          <w:numId w:val="3"/>
        </w:numPr>
        <w:tabs>
          <w:tab w:val="left" w:pos="1283"/>
        </w:tabs>
        <w:ind w:left="0" w:right="-1" w:firstLine="721"/>
        <w:jc w:val="both"/>
        <w:rPr>
          <w:sz w:val="28"/>
          <w:szCs w:val="22"/>
          <w:lang w:eastAsia="en-US"/>
        </w:rPr>
      </w:pPr>
      <w:r w:rsidRPr="0099622C">
        <w:rPr>
          <w:sz w:val="28"/>
          <w:szCs w:val="22"/>
          <w:lang w:eastAsia="en-US"/>
        </w:rPr>
        <w:t>направлять главе Шенкурского муниципального округа информацию о необходимости проведения проверок по выявлению лиц, по вине которых задолженность не была погашена в срок, и привлечению этих лиц к ответственности, установленной законодательством Российской</w:t>
      </w:r>
      <w:r w:rsidRPr="0099622C">
        <w:rPr>
          <w:spacing w:val="-11"/>
          <w:sz w:val="28"/>
          <w:szCs w:val="22"/>
          <w:lang w:eastAsia="en-US"/>
        </w:rPr>
        <w:t xml:space="preserve"> </w:t>
      </w:r>
      <w:r w:rsidRPr="0099622C">
        <w:rPr>
          <w:sz w:val="28"/>
          <w:szCs w:val="22"/>
          <w:lang w:eastAsia="en-US"/>
        </w:rPr>
        <w:t>Федерации;</w:t>
      </w:r>
    </w:p>
    <w:p w:rsidR="005C070E" w:rsidRPr="0099622C" w:rsidRDefault="005C070E" w:rsidP="006D071B">
      <w:pPr>
        <w:numPr>
          <w:ilvl w:val="0"/>
          <w:numId w:val="3"/>
        </w:numPr>
        <w:tabs>
          <w:tab w:val="left" w:pos="1478"/>
        </w:tabs>
        <w:spacing w:line="220" w:lineRule="auto"/>
        <w:ind w:left="0" w:right="-1" w:firstLine="723"/>
        <w:jc w:val="both"/>
        <w:rPr>
          <w:sz w:val="28"/>
          <w:szCs w:val="22"/>
          <w:lang w:eastAsia="en-US"/>
        </w:rPr>
      </w:pPr>
      <w:r w:rsidRPr="0099622C">
        <w:rPr>
          <w:sz w:val="28"/>
          <w:szCs w:val="22"/>
          <w:lang w:eastAsia="en-US"/>
        </w:rPr>
        <w:t>предпринимать иные действия, необходимые для решения возложенных на комиссию</w:t>
      </w:r>
      <w:r w:rsidRPr="0099622C">
        <w:rPr>
          <w:spacing w:val="-32"/>
          <w:sz w:val="28"/>
          <w:szCs w:val="22"/>
          <w:lang w:eastAsia="en-US"/>
        </w:rPr>
        <w:t xml:space="preserve"> </w:t>
      </w:r>
      <w:r w:rsidRPr="0099622C">
        <w:rPr>
          <w:sz w:val="28"/>
          <w:szCs w:val="22"/>
          <w:lang w:eastAsia="en-US"/>
        </w:rPr>
        <w:t>задач.</w:t>
      </w:r>
    </w:p>
    <w:p w:rsidR="005C070E" w:rsidRPr="0099622C" w:rsidRDefault="005C070E" w:rsidP="006D071B">
      <w:pPr>
        <w:tabs>
          <w:tab w:val="left" w:pos="1472"/>
        </w:tabs>
        <w:spacing w:line="237" w:lineRule="auto"/>
        <w:ind w:right="-1"/>
        <w:jc w:val="both"/>
        <w:rPr>
          <w:sz w:val="28"/>
          <w:szCs w:val="22"/>
          <w:lang w:eastAsia="en-US"/>
        </w:rPr>
      </w:pPr>
      <w:r w:rsidRPr="0099622C">
        <w:rPr>
          <w:sz w:val="28"/>
          <w:szCs w:val="22"/>
          <w:lang w:eastAsia="en-US"/>
        </w:rPr>
        <w:lastRenderedPageBreak/>
        <w:t xml:space="preserve">         </w:t>
      </w:r>
      <w:r w:rsidR="007D15E6">
        <w:rPr>
          <w:sz w:val="28"/>
          <w:szCs w:val="22"/>
          <w:lang w:eastAsia="en-US"/>
        </w:rPr>
        <w:t>5.</w:t>
      </w:r>
      <w:r w:rsidRPr="0099622C">
        <w:rPr>
          <w:sz w:val="28"/>
          <w:szCs w:val="22"/>
          <w:lang w:eastAsia="en-US"/>
        </w:rPr>
        <w:t>1</w:t>
      </w:r>
      <w:r w:rsidR="00740198">
        <w:rPr>
          <w:sz w:val="28"/>
          <w:szCs w:val="22"/>
          <w:lang w:eastAsia="en-US"/>
        </w:rPr>
        <w:t>1</w:t>
      </w:r>
      <w:r w:rsidRPr="0099622C">
        <w:rPr>
          <w:sz w:val="28"/>
          <w:szCs w:val="22"/>
          <w:lang w:eastAsia="en-US"/>
        </w:rPr>
        <w:t>.</w:t>
      </w:r>
      <w:r w:rsidR="001A3B37">
        <w:rPr>
          <w:sz w:val="28"/>
          <w:szCs w:val="22"/>
          <w:lang w:eastAsia="en-US"/>
        </w:rPr>
        <w:t xml:space="preserve"> </w:t>
      </w:r>
      <w:r w:rsidRPr="0099622C">
        <w:rPr>
          <w:sz w:val="28"/>
          <w:szCs w:val="22"/>
          <w:lang w:eastAsia="en-US"/>
        </w:rPr>
        <w:t>Решения комиссии принимаются путем открытого голосования простым большинством голосов от общего числа присутствующих на заседании членов комиссии, и оформляются</w:t>
      </w:r>
      <w:r w:rsidRPr="0099622C">
        <w:rPr>
          <w:spacing w:val="15"/>
          <w:sz w:val="28"/>
          <w:szCs w:val="22"/>
          <w:lang w:eastAsia="en-US"/>
        </w:rPr>
        <w:t xml:space="preserve"> </w:t>
      </w:r>
      <w:r w:rsidRPr="0099622C">
        <w:rPr>
          <w:sz w:val="28"/>
          <w:szCs w:val="22"/>
          <w:lang w:eastAsia="en-US"/>
        </w:rPr>
        <w:t>протоколом.</w:t>
      </w:r>
    </w:p>
    <w:p w:rsidR="005C070E" w:rsidRPr="0099622C" w:rsidRDefault="005C070E" w:rsidP="006D071B">
      <w:pPr>
        <w:spacing w:line="232" w:lineRule="auto"/>
        <w:ind w:right="-1" w:firstLine="721"/>
        <w:jc w:val="both"/>
        <w:rPr>
          <w:sz w:val="28"/>
          <w:szCs w:val="28"/>
          <w:lang w:eastAsia="en-US"/>
        </w:rPr>
      </w:pPr>
      <w:r w:rsidRPr="0099622C">
        <w:rPr>
          <w:sz w:val="28"/>
          <w:szCs w:val="28"/>
          <w:lang w:eastAsia="en-US"/>
        </w:rPr>
        <w:t>При голосовании каждый член комиссии имеет один голос. При равенстве голосов голос председателя комиссии является решающим. Принятие решения членами комиссии путем проведения заочного голосования, а также делегирование ими своих полномочий иным лицам не допускается.</w:t>
      </w:r>
    </w:p>
    <w:p w:rsidR="005C070E" w:rsidRPr="0099622C" w:rsidRDefault="005C070E" w:rsidP="006D071B">
      <w:pPr>
        <w:spacing w:line="237" w:lineRule="auto"/>
        <w:ind w:right="-1" w:firstLine="716"/>
        <w:jc w:val="both"/>
        <w:rPr>
          <w:sz w:val="28"/>
          <w:szCs w:val="28"/>
          <w:lang w:eastAsia="en-US"/>
        </w:rPr>
      </w:pPr>
      <w:r w:rsidRPr="0099622C">
        <w:rPr>
          <w:sz w:val="28"/>
          <w:szCs w:val="28"/>
          <w:lang w:eastAsia="en-US"/>
        </w:rPr>
        <w:t>Решение комиссии считается правомочным, если на ее заседании присутствовало не менее половины от общего числа ее членов.</w:t>
      </w:r>
    </w:p>
    <w:p w:rsidR="005C070E" w:rsidRPr="0099622C" w:rsidRDefault="005C070E" w:rsidP="006D071B">
      <w:pPr>
        <w:tabs>
          <w:tab w:val="left" w:pos="709"/>
          <w:tab w:val="left" w:pos="1385"/>
        </w:tabs>
        <w:spacing w:line="237" w:lineRule="auto"/>
        <w:ind w:right="-1"/>
        <w:jc w:val="both"/>
        <w:rPr>
          <w:sz w:val="28"/>
          <w:szCs w:val="22"/>
          <w:lang w:eastAsia="en-US"/>
        </w:rPr>
      </w:pPr>
      <w:r w:rsidRPr="0099622C">
        <w:rPr>
          <w:sz w:val="28"/>
          <w:szCs w:val="22"/>
          <w:lang w:eastAsia="en-US"/>
        </w:rPr>
        <w:t xml:space="preserve">        </w:t>
      </w:r>
      <w:r w:rsidR="006D071B">
        <w:rPr>
          <w:sz w:val="28"/>
          <w:szCs w:val="22"/>
          <w:lang w:eastAsia="en-US"/>
        </w:rPr>
        <w:t xml:space="preserve"> </w:t>
      </w:r>
      <w:r w:rsidR="007D15E6">
        <w:rPr>
          <w:sz w:val="28"/>
          <w:szCs w:val="22"/>
          <w:lang w:eastAsia="en-US"/>
        </w:rPr>
        <w:t>5.</w:t>
      </w:r>
      <w:r w:rsidRPr="0099622C">
        <w:rPr>
          <w:sz w:val="28"/>
          <w:szCs w:val="22"/>
          <w:lang w:eastAsia="en-US"/>
        </w:rPr>
        <w:t>1</w:t>
      </w:r>
      <w:r w:rsidR="00740198">
        <w:rPr>
          <w:sz w:val="28"/>
          <w:szCs w:val="22"/>
          <w:lang w:eastAsia="en-US"/>
        </w:rPr>
        <w:t>2</w:t>
      </w:r>
      <w:r w:rsidRPr="0099622C">
        <w:rPr>
          <w:sz w:val="28"/>
          <w:szCs w:val="22"/>
          <w:lang w:eastAsia="en-US"/>
        </w:rPr>
        <w:t>.</w:t>
      </w:r>
      <w:r w:rsidR="001A3B37">
        <w:rPr>
          <w:sz w:val="28"/>
          <w:szCs w:val="22"/>
          <w:lang w:eastAsia="en-US"/>
        </w:rPr>
        <w:t xml:space="preserve"> </w:t>
      </w:r>
      <w:r w:rsidRPr="0099622C">
        <w:rPr>
          <w:sz w:val="28"/>
          <w:szCs w:val="22"/>
          <w:lang w:eastAsia="en-US"/>
        </w:rPr>
        <w:t>По результатам рассмотрения вопроса о признании задолженности</w:t>
      </w:r>
      <w:r w:rsidR="00740198">
        <w:rPr>
          <w:sz w:val="28"/>
          <w:szCs w:val="22"/>
          <w:lang w:eastAsia="en-US"/>
        </w:rPr>
        <w:t xml:space="preserve"> сомнительно</w:t>
      </w:r>
      <w:r w:rsidR="0094635F">
        <w:rPr>
          <w:sz w:val="28"/>
          <w:szCs w:val="22"/>
          <w:lang w:eastAsia="en-US"/>
        </w:rPr>
        <w:t xml:space="preserve">й или </w:t>
      </w:r>
      <w:r w:rsidRPr="0099622C">
        <w:rPr>
          <w:sz w:val="28"/>
          <w:szCs w:val="22"/>
          <w:lang w:eastAsia="en-US"/>
        </w:rPr>
        <w:t xml:space="preserve"> безнадежной к взысканию комиссия подготавливает проект</w:t>
      </w:r>
      <w:r w:rsidRPr="0099622C">
        <w:rPr>
          <w:spacing w:val="18"/>
          <w:sz w:val="28"/>
          <w:szCs w:val="22"/>
          <w:lang w:eastAsia="en-US"/>
        </w:rPr>
        <w:t xml:space="preserve"> </w:t>
      </w:r>
      <w:r w:rsidRPr="0099622C">
        <w:rPr>
          <w:sz w:val="28"/>
          <w:szCs w:val="22"/>
          <w:lang w:eastAsia="en-US"/>
        </w:rPr>
        <w:t>решения:</w:t>
      </w:r>
    </w:p>
    <w:p w:rsidR="005C070E" w:rsidRPr="0099622C" w:rsidRDefault="005C070E" w:rsidP="006D071B">
      <w:pPr>
        <w:spacing w:line="314" w:lineRule="exact"/>
        <w:ind w:right="-1"/>
        <w:jc w:val="both"/>
        <w:rPr>
          <w:sz w:val="28"/>
          <w:szCs w:val="22"/>
          <w:lang w:eastAsia="en-US"/>
        </w:rPr>
      </w:pPr>
      <w:r w:rsidRPr="0099622C">
        <w:rPr>
          <w:sz w:val="28"/>
          <w:szCs w:val="22"/>
          <w:lang w:eastAsia="en-US"/>
        </w:rPr>
        <w:t xml:space="preserve">         1) о признании задолженности </w:t>
      </w:r>
      <w:r w:rsidR="00D005E7">
        <w:rPr>
          <w:sz w:val="28"/>
          <w:szCs w:val="22"/>
          <w:lang w:eastAsia="en-US"/>
        </w:rPr>
        <w:t xml:space="preserve">сомнительной или </w:t>
      </w:r>
      <w:r w:rsidRPr="0099622C">
        <w:rPr>
          <w:sz w:val="28"/>
          <w:szCs w:val="22"/>
          <w:lang w:eastAsia="en-US"/>
        </w:rPr>
        <w:t>безнадежной к</w:t>
      </w:r>
      <w:r w:rsidRPr="0099622C">
        <w:rPr>
          <w:spacing w:val="21"/>
          <w:sz w:val="28"/>
          <w:szCs w:val="22"/>
          <w:lang w:eastAsia="en-US"/>
        </w:rPr>
        <w:t xml:space="preserve"> </w:t>
      </w:r>
      <w:r w:rsidRPr="0099622C">
        <w:rPr>
          <w:sz w:val="28"/>
          <w:szCs w:val="22"/>
          <w:lang w:eastAsia="en-US"/>
        </w:rPr>
        <w:t>взысканию по форме, согласно Приложению № 1 к настоящему Порядку;</w:t>
      </w:r>
    </w:p>
    <w:p w:rsidR="005C070E" w:rsidRPr="0099622C" w:rsidRDefault="006D071B" w:rsidP="001405B8">
      <w:pPr>
        <w:tabs>
          <w:tab w:val="left" w:pos="709"/>
          <w:tab w:val="left" w:pos="1243"/>
        </w:tabs>
        <w:spacing w:line="317" w:lineRule="exact"/>
        <w:ind w:right="-1" w:firstLine="567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 </w:t>
      </w:r>
      <w:r w:rsidR="005C070E" w:rsidRPr="0099622C">
        <w:rPr>
          <w:sz w:val="28"/>
          <w:szCs w:val="22"/>
          <w:lang w:eastAsia="en-US"/>
        </w:rPr>
        <w:t>2)</w:t>
      </w:r>
      <w:r w:rsidR="001405B8">
        <w:rPr>
          <w:sz w:val="28"/>
          <w:szCs w:val="22"/>
          <w:lang w:eastAsia="en-US"/>
        </w:rPr>
        <w:t xml:space="preserve">  </w:t>
      </w:r>
      <w:r w:rsidR="005C070E" w:rsidRPr="0099622C">
        <w:rPr>
          <w:sz w:val="28"/>
          <w:szCs w:val="22"/>
          <w:lang w:eastAsia="en-US"/>
        </w:rPr>
        <w:t xml:space="preserve"> об отказе в признании задолженности </w:t>
      </w:r>
      <w:r w:rsidR="00D005E7">
        <w:rPr>
          <w:sz w:val="28"/>
          <w:szCs w:val="22"/>
          <w:lang w:eastAsia="en-US"/>
        </w:rPr>
        <w:t xml:space="preserve">сомнительной или </w:t>
      </w:r>
      <w:r w:rsidR="005C070E" w:rsidRPr="0099622C">
        <w:rPr>
          <w:sz w:val="28"/>
          <w:szCs w:val="22"/>
          <w:lang w:eastAsia="en-US"/>
        </w:rPr>
        <w:t>безнадежной к</w:t>
      </w:r>
      <w:r w:rsidR="005C070E" w:rsidRPr="0099622C">
        <w:rPr>
          <w:spacing w:val="2"/>
          <w:sz w:val="28"/>
          <w:szCs w:val="22"/>
          <w:lang w:eastAsia="en-US"/>
        </w:rPr>
        <w:t xml:space="preserve"> </w:t>
      </w:r>
      <w:r w:rsidR="005C070E" w:rsidRPr="0099622C">
        <w:rPr>
          <w:sz w:val="28"/>
          <w:szCs w:val="22"/>
          <w:lang w:eastAsia="en-US"/>
        </w:rPr>
        <w:t>взысканию, по форме, согласно Приложению № 2 к настоящему Порядку.</w:t>
      </w:r>
    </w:p>
    <w:p w:rsidR="005C070E" w:rsidRPr="0099622C" w:rsidRDefault="00247690" w:rsidP="00247690">
      <w:pPr>
        <w:tabs>
          <w:tab w:val="left" w:pos="709"/>
          <w:tab w:val="left" w:pos="1523"/>
        </w:tabs>
        <w:spacing w:line="237" w:lineRule="auto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         </w:t>
      </w:r>
      <w:r w:rsidR="007D15E6">
        <w:rPr>
          <w:sz w:val="28"/>
          <w:szCs w:val="22"/>
          <w:lang w:eastAsia="en-US"/>
        </w:rPr>
        <w:t>5.</w:t>
      </w:r>
      <w:r>
        <w:rPr>
          <w:sz w:val="28"/>
          <w:szCs w:val="22"/>
          <w:lang w:eastAsia="en-US"/>
        </w:rPr>
        <w:t>1</w:t>
      </w:r>
      <w:r w:rsidR="00740198">
        <w:rPr>
          <w:sz w:val="28"/>
          <w:szCs w:val="22"/>
          <w:lang w:eastAsia="en-US"/>
        </w:rPr>
        <w:t>3</w:t>
      </w:r>
      <w:r w:rsidR="005C070E" w:rsidRPr="0099622C">
        <w:rPr>
          <w:sz w:val="28"/>
          <w:szCs w:val="22"/>
          <w:lang w:eastAsia="en-US"/>
        </w:rPr>
        <w:t>.</w:t>
      </w:r>
      <w:r w:rsidR="00D005E7">
        <w:rPr>
          <w:sz w:val="28"/>
          <w:szCs w:val="22"/>
          <w:lang w:eastAsia="en-US"/>
        </w:rPr>
        <w:t xml:space="preserve"> </w:t>
      </w:r>
      <w:r w:rsidR="005C070E" w:rsidRPr="0099622C">
        <w:rPr>
          <w:sz w:val="28"/>
          <w:szCs w:val="22"/>
          <w:lang w:eastAsia="en-US"/>
        </w:rPr>
        <w:t xml:space="preserve">Решение комиссии о признании </w:t>
      </w:r>
      <w:r w:rsidR="00D005E7">
        <w:rPr>
          <w:sz w:val="28"/>
          <w:szCs w:val="22"/>
          <w:lang w:eastAsia="en-US"/>
        </w:rPr>
        <w:t xml:space="preserve">сомнительной или </w:t>
      </w:r>
      <w:r w:rsidR="005C070E" w:rsidRPr="0099622C">
        <w:rPr>
          <w:sz w:val="28"/>
          <w:szCs w:val="22"/>
          <w:lang w:eastAsia="en-US"/>
        </w:rPr>
        <w:t>безнадежной к взысканию  задолженности оформляется актом по форме, согласно Приложению № 3 к настоящему Порядку, содержащим  следующую</w:t>
      </w:r>
      <w:r w:rsidR="005C070E" w:rsidRPr="0099622C">
        <w:rPr>
          <w:spacing w:val="28"/>
          <w:sz w:val="28"/>
          <w:szCs w:val="22"/>
          <w:lang w:eastAsia="en-US"/>
        </w:rPr>
        <w:t xml:space="preserve"> </w:t>
      </w:r>
      <w:r w:rsidR="005C070E" w:rsidRPr="0099622C">
        <w:rPr>
          <w:sz w:val="28"/>
          <w:szCs w:val="22"/>
          <w:lang w:eastAsia="en-US"/>
        </w:rPr>
        <w:t>информацию:</w:t>
      </w:r>
    </w:p>
    <w:p w:rsidR="00D005E7" w:rsidRDefault="005C070E" w:rsidP="001405B8">
      <w:pPr>
        <w:numPr>
          <w:ilvl w:val="0"/>
          <w:numId w:val="2"/>
        </w:numPr>
        <w:tabs>
          <w:tab w:val="left" w:pos="1134"/>
        </w:tabs>
        <w:spacing w:line="232" w:lineRule="auto"/>
        <w:ind w:left="0" w:firstLine="709"/>
        <w:jc w:val="both"/>
        <w:outlineLvl w:val="0"/>
        <w:rPr>
          <w:sz w:val="28"/>
          <w:szCs w:val="22"/>
          <w:lang w:eastAsia="en-US"/>
        </w:rPr>
      </w:pPr>
      <w:r w:rsidRPr="00D005E7">
        <w:rPr>
          <w:sz w:val="28"/>
          <w:szCs w:val="22"/>
          <w:lang w:eastAsia="en-US"/>
        </w:rPr>
        <w:t>полное наименование организации (фамилия, имя, отчество физического</w:t>
      </w:r>
      <w:r w:rsidRPr="00D005E7">
        <w:rPr>
          <w:spacing w:val="13"/>
          <w:sz w:val="28"/>
          <w:szCs w:val="22"/>
          <w:lang w:eastAsia="en-US"/>
        </w:rPr>
        <w:t xml:space="preserve"> </w:t>
      </w:r>
      <w:r w:rsidRPr="00D005E7">
        <w:rPr>
          <w:sz w:val="28"/>
          <w:szCs w:val="22"/>
          <w:lang w:eastAsia="en-US"/>
        </w:rPr>
        <w:t>лица);</w:t>
      </w:r>
    </w:p>
    <w:p w:rsidR="005C070E" w:rsidRPr="00D005E7" w:rsidRDefault="005C070E" w:rsidP="001405B8">
      <w:pPr>
        <w:numPr>
          <w:ilvl w:val="0"/>
          <w:numId w:val="2"/>
        </w:numPr>
        <w:tabs>
          <w:tab w:val="left" w:pos="284"/>
          <w:tab w:val="left" w:pos="1134"/>
        </w:tabs>
        <w:spacing w:line="232" w:lineRule="auto"/>
        <w:ind w:left="0" w:firstLine="709"/>
        <w:jc w:val="both"/>
        <w:outlineLvl w:val="0"/>
        <w:rPr>
          <w:sz w:val="28"/>
          <w:szCs w:val="22"/>
          <w:lang w:eastAsia="en-US"/>
        </w:rPr>
      </w:pPr>
      <w:r w:rsidRPr="00D005E7">
        <w:rPr>
          <w:sz w:val="28"/>
          <w:szCs w:val="22"/>
          <w:lang w:eastAsia="en-US"/>
        </w:rPr>
        <w:t xml:space="preserve">идентификационный номер налогоплательщика, основной      государственный регистрационный номер, код причины постановки на учет налогоплательщика        </w:t>
      </w:r>
      <w:r w:rsidRPr="00D005E7">
        <w:rPr>
          <w:spacing w:val="65"/>
          <w:sz w:val="28"/>
          <w:szCs w:val="22"/>
          <w:lang w:eastAsia="en-US"/>
        </w:rPr>
        <w:t xml:space="preserve"> </w:t>
      </w:r>
      <w:r w:rsidRPr="00D005E7">
        <w:rPr>
          <w:sz w:val="28"/>
          <w:szCs w:val="22"/>
          <w:lang w:eastAsia="en-US"/>
        </w:rPr>
        <w:t>организации</w:t>
      </w:r>
      <w:r w:rsidRPr="00D005E7">
        <w:rPr>
          <w:sz w:val="28"/>
          <w:szCs w:val="22"/>
          <w:lang w:eastAsia="en-US"/>
        </w:rPr>
        <w:tab/>
        <w:t>(идентификационный номер налогоплательщика физического</w:t>
      </w:r>
      <w:r w:rsidRPr="00D005E7">
        <w:rPr>
          <w:spacing w:val="-7"/>
          <w:sz w:val="28"/>
          <w:szCs w:val="22"/>
          <w:lang w:eastAsia="en-US"/>
        </w:rPr>
        <w:t xml:space="preserve"> </w:t>
      </w:r>
      <w:r w:rsidRPr="00D005E7">
        <w:rPr>
          <w:sz w:val="28"/>
          <w:szCs w:val="22"/>
          <w:lang w:eastAsia="en-US"/>
        </w:rPr>
        <w:t>лица при наличии);</w:t>
      </w:r>
    </w:p>
    <w:p w:rsidR="005C070E" w:rsidRPr="0099622C" w:rsidRDefault="008F0359" w:rsidP="001405B8">
      <w:pPr>
        <w:spacing w:line="230" w:lineRule="auto"/>
        <w:ind w:firstLine="709"/>
        <w:jc w:val="both"/>
        <w:outlineLvl w:val="0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>3</w:t>
      </w:r>
      <w:r w:rsidR="005C070E" w:rsidRPr="0099622C">
        <w:rPr>
          <w:sz w:val="28"/>
          <w:szCs w:val="22"/>
          <w:lang w:eastAsia="en-US"/>
        </w:rPr>
        <w:t xml:space="preserve">) </w:t>
      </w:r>
      <w:r>
        <w:rPr>
          <w:sz w:val="28"/>
          <w:szCs w:val="22"/>
          <w:lang w:eastAsia="en-US"/>
        </w:rPr>
        <w:t xml:space="preserve">  </w:t>
      </w:r>
      <w:r w:rsidR="001405B8">
        <w:rPr>
          <w:sz w:val="28"/>
          <w:szCs w:val="22"/>
          <w:lang w:eastAsia="en-US"/>
        </w:rPr>
        <w:t>к</w:t>
      </w:r>
      <w:r w:rsidR="005C070E" w:rsidRPr="0099622C">
        <w:rPr>
          <w:sz w:val="28"/>
          <w:szCs w:val="22"/>
          <w:lang w:eastAsia="en-US"/>
        </w:rPr>
        <w:t>од классификации доходов  бюджетов  Российской  Федерации,    по которому учитывается задолженность, его</w:t>
      </w:r>
      <w:r w:rsidR="005C070E" w:rsidRPr="0099622C">
        <w:rPr>
          <w:spacing w:val="-4"/>
          <w:sz w:val="28"/>
          <w:szCs w:val="22"/>
          <w:lang w:eastAsia="en-US"/>
        </w:rPr>
        <w:t xml:space="preserve"> </w:t>
      </w:r>
      <w:r w:rsidR="005C070E" w:rsidRPr="0099622C">
        <w:rPr>
          <w:sz w:val="28"/>
          <w:szCs w:val="22"/>
          <w:lang w:eastAsia="en-US"/>
        </w:rPr>
        <w:t>наименование;</w:t>
      </w:r>
    </w:p>
    <w:p w:rsidR="005C070E" w:rsidRPr="0099622C" w:rsidRDefault="006D071B" w:rsidP="001405B8">
      <w:pPr>
        <w:tabs>
          <w:tab w:val="left" w:pos="709"/>
          <w:tab w:val="left" w:pos="851"/>
          <w:tab w:val="left" w:pos="1134"/>
        </w:tabs>
        <w:spacing w:line="230" w:lineRule="auto"/>
        <w:ind w:firstLine="709"/>
        <w:jc w:val="both"/>
        <w:outlineLvl w:val="0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>4</w:t>
      </w:r>
      <w:r w:rsidR="005C070E" w:rsidRPr="0099622C">
        <w:rPr>
          <w:sz w:val="28"/>
          <w:szCs w:val="22"/>
          <w:lang w:eastAsia="en-US"/>
        </w:rPr>
        <w:t xml:space="preserve">) </w:t>
      </w:r>
      <w:r w:rsidR="001405B8">
        <w:rPr>
          <w:sz w:val="28"/>
          <w:szCs w:val="22"/>
          <w:lang w:eastAsia="en-US"/>
        </w:rPr>
        <w:t xml:space="preserve">   </w:t>
      </w:r>
      <w:r w:rsidR="005C070E" w:rsidRPr="0099622C">
        <w:rPr>
          <w:sz w:val="28"/>
          <w:szCs w:val="22"/>
          <w:lang w:eastAsia="en-US"/>
        </w:rPr>
        <w:t>сумма задолженности по платежам в местный</w:t>
      </w:r>
      <w:r w:rsidR="005C070E" w:rsidRPr="0099622C">
        <w:rPr>
          <w:spacing w:val="28"/>
          <w:sz w:val="28"/>
          <w:szCs w:val="22"/>
          <w:lang w:eastAsia="en-US"/>
        </w:rPr>
        <w:t xml:space="preserve"> </w:t>
      </w:r>
      <w:r w:rsidR="005C070E" w:rsidRPr="0099622C">
        <w:rPr>
          <w:sz w:val="28"/>
          <w:szCs w:val="22"/>
          <w:lang w:eastAsia="en-US"/>
        </w:rPr>
        <w:t>бюджет;</w:t>
      </w:r>
    </w:p>
    <w:p w:rsidR="005C070E" w:rsidRDefault="008F0359" w:rsidP="001405B8">
      <w:pPr>
        <w:tabs>
          <w:tab w:val="left" w:pos="709"/>
          <w:tab w:val="left" w:pos="1134"/>
          <w:tab w:val="left" w:pos="1372"/>
        </w:tabs>
        <w:spacing w:line="237" w:lineRule="auto"/>
        <w:ind w:firstLine="709"/>
        <w:jc w:val="both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</w:t>
      </w:r>
      <w:r w:rsidR="005C070E" w:rsidRPr="0099622C">
        <w:rPr>
          <w:sz w:val="28"/>
          <w:szCs w:val="28"/>
          <w:lang w:eastAsia="en-US"/>
        </w:rPr>
        <w:t xml:space="preserve">) </w:t>
      </w:r>
      <w:r w:rsidR="001405B8">
        <w:rPr>
          <w:sz w:val="28"/>
          <w:szCs w:val="28"/>
          <w:lang w:eastAsia="en-US"/>
        </w:rPr>
        <w:t xml:space="preserve"> су</w:t>
      </w:r>
      <w:r w:rsidR="005C070E" w:rsidRPr="0099622C">
        <w:rPr>
          <w:sz w:val="28"/>
          <w:szCs w:val="28"/>
          <w:lang w:eastAsia="en-US"/>
        </w:rPr>
        <w:t>мма задолженности по пеням и штрафам по соответствующим платежам в местный</w:t>
      </w:r>
      <w:r w:rsidR="005C070E" w:rsidRPr="0099622C">
        <w:rPr>
          <w:spacing w:val="12"/>
          <w:sz w:val="28"/>
          <w:szCs w:val="28"/>
          <w:lang w:eastAsia="en-US"/>
        </w:rPr>
        <w:t xml:space="preserve"> </w:t>
      </w:r>
      <w:r w:rsidR="005C070E" w:rsidRPr="0099622C">
        <w:rPr>
          <w:sz w:val="28"/>
          <w:szCs w:val="28"/>
          <w:lang w:eastAsia="en-US"/>
        </w:rPr>
        <w:t>бюджет;</w:t>
      </w:r>
    </w:p>
    <w:p w:rsidR="008F0359" w:rsidRDefault="008F0359" w:rsidP="001405B8">
      <w:pPr>
        <w:tabs>
          <w:tab w:val="left" w:pos="709"/>
          <w:tab w:val="left" w:pos="1372"/>
        </w:tabs>
        <w:spacing w:line="237" w:lineRule="auto"/>
        <w:ind w:firstLine="709"/>
        <w:jc w:val="both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6) </w:t>
      </w:r>
      <w:r w:rsidR="001405B8">
        <w:rPr>
          <w:sz w:val="28"/>
          <w:szCs w:val="28"/>
          <w:lang w:eastAsia="en-US"/>
        </w:rPr>
        <w:t xml:space="preserve">  </w:t>
      </w:r>
      <w:r>
        <w:rPr>
          <w:sz w:val="28"/>
          <w:szCs w:val="28"/>
          <w:lang w:eastAsia="en-US"/>
        </w:rPr>
        <w:t>основание для признания дебиторской задолженности безнадежной (сомнительной) к взысканию;</w:t>
      </w:r>
    </w:p>
    <w:p w:rsidR="008F0359" w:rsidRDefault="008F0359" w:rsidP="001405B8">
      <w:pPr>
        <w:tabs>
          <w:tab w:val="left" w:pos="851"/>
          <w:tab w:val="left" w:pos="993"/>
          <w:tab w:val="left" w:pos="1372"/>
        </w:tabs>
        <w:spacing w:line="237" w:lineRule="auto"/>
        <w:ind w:firstLine="709"/>
        <w:jc w:val="both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7)</w:t>
      </w:r>
      <w:r w:rsidR="001405B8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документ, подтверждающий обстоятельство для признания безнадежной (сомнительной) к  взысканию дебиторской задолженности;</w:t>
      </w:r>
    </w:p>
    <w:p w:rsidR="008F0359" w:rsidRPr="0099622C" w:rsidRDefault="00397186" w:rsidP="001405B8">
      <w:pPr>
        <w:tabs>
          <w:tab w:val="left" w:pos="709"/>
          <w:tab w:val="left" w:pos="1372"/>
        </w:tabs>
        <w:spacing w:line="237" w:lineRule="auto"/>
        <w:ind w:firstLine="709"/>
        <w:jc w:val="both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8)</w:t>
      </w:r>
      <w:r w:rsidR="001405B8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 основание для возобновления  или невозможности возобновления процедуры взыскания  задолженности;</w:t>
      </w:r>
    </w:p>
    <w:p w:rsidR="005C070E" w:rsidRPr="0099622C" w:rsidRDefault="00397186" w:rsidP="001405B8">
      <w:pPr>
        <w:tabs>
          <w:tab w:val="left" w:pos="709"/>
          <w:tab w:val="left" w:pos="1372"/>
        </w:tabs>
        <w:spacing w:line="237" w:lineRule="auto"/>
        <w:ind w:firstLine="709"/>
        <w:jc w:val="both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9</w:t>
      </w:r>
      <w:r w:rsidR="005C070E" w:rsidRPr="0099622C">
        <w:rPr>
          <w:sz w:val="28"/>
          <w:szCs w:val="28"/>
          <w:lang w:eastAsia="en-US"/>
        </w:rPr>
        <w:t xml:space="preserve">) </w:t>
      </w:r>
      <w:r w:rsidR="001405B8">
        <w:rPr>
          <w:sz w:val="28"/>
          <w:szCs w:val="28"/>
          <w:lang w:eastAsia="en-US"/>
        </w:rPr>
        <w:t xml:space="preserve">  </w:t>
      </w:r>
      <w:r w:rsidR="005C070E" w:rsidRPr="0099622C">
        <w:rPr>
          <w:sz w:val="28"/>
          <w:szCs w:val="28"/>
          <w:lang w:eastAsia="en-US"/>
        </w:rPr>
        <w:t xml:space="preserve">дата принятия решения о признании </w:t>
      </w:r>
      <w:r w:rsidR="00D005E7">
        <w:rPr>
          <w:sz w:val="28"/>
          <w:szCs w:val="28"/>
          <w:lang w:eastAsia="en-US"/>
        </w:rPr>
        <w:t xml:space="preserve">сомнительной или </w:t>
      </w:r>
      <w:r w:rsidR="005C070E" w:rsidRPr="0099622C">
        <w:rPr>
          <w:sz w:val="28"/>
          <w:szCs w:val="28"/>
          <w:lang w:eastAsia="en-US"/>
        </w:rPr>
        <w:t>безнадежной к взысканию задолженности.</w:t>
      </w:r>
    </w:p>
    <w:p w:rsidR="005C070E" w:rsidRPr="0099622C" w:rsidRDefault="001405B8" w:rsidP="001405B8">
      <w:pPr>
        <w:tabs>
          <w:tab w:val="left" w:pos="709"/>
          <w:tab w:val="left" w:pos="1372"/>
        </w:tabs>
        <w:spacing w:line="237" w:lineRule="auto"/>
        <w:jc w:val="both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1</w:t>
      </w:r>
      <w:r w:rsidR="00397186">
        <w:rPr>
          <w:sz w:val="28"/>
          <w:szCs w:val="28"/>
          <w:lang w:eastAsia="en-US"/>
        </w:rPr>
        <w:t>0</w:t>
      </w:r>
      <w:r w:rsidR="005C070E" w:rsidRPr="0099622C">
        <w:rPr>
          <w:sz w:val="28"/>
          <w:szCs w:val="28"/>
          <w:lang w:eastAsia="en-US"/>
        </w:rPr>
        <w:t>) Подписи членов комиссии.</w:t>
      </w:r>
    </w:p>
    <w:p w:rsidR="005C070E" w:rsidRPr="0099622C" w:rsidRDefault="001405B8" w:rsidP="001405B8">
      <w:pPr>
        <w:tabs>
          <w:tab w:val="left" w:pos="709"/>
          <w:tab w:val="left" w:pos="1572"/>
        </w:tabs>
        <w:spacing w:line="237" w:lineRule="auto"/>
        <w:jc w:val="both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</w:t>
      </w:r>
      <w:r w:rsidR="007D15E6">
        <w:rPr>
          <w:sz w:val="28"/>
          <w:szCs w:val="28"/>
          <w:lang w:eastAsia="en-US"/>
        </w:rPr>
        <w:t>5.</w:t>
      </w:r>
      <w:r>
        <w:rPr>
          <w:sz w:val="28"/>
          <w:szCs w:val="28"/>
          <w:lang w:eastAsia="en-US"/>
        </w:rPr>
        <w:t>1</w:t>
      </w:r>
      <w:r w:rsidR="00D005E7">
        <w:rPr>
          <w:sz w:val="28"/>
          <w:szCs w:val="28"/>
          <w:lang w:eastAsia="en-US"/>
        </w:rPr>
        <w:t>4</w:t>
      </w:r>
      <w:r w:rsidR="005C070E" w:rsidRPr="0099622C">
        <w:rPr>
          <w:sz w:val="28"/>
          <w:szCs w:val="28"/>
          <w:lang w:eastAsia="en-US"/>
        </w:rPr>
        <w:t xml:space="preserve">. Принятие   решения   об   отказе   в   признании  </w:t>
      </w:r>
      <w:r w:rsidR="0094635F">
        <w:rPr>
          <w:sz w:val="28"/>
          <w:szCs w:val="28"/>
          <w:lang w:eastAsia="en-US"/>
        </w:rPr>
        <w:t>сомнительной или</w:t>
      </w:r>
      <w:r w:rsidR="005C070E" w:rsidRPr="0099622C">
        <w:rPr>
          <w:sz w:val="28"/>
          <w:szCs w:val="28"/>
          <w:lang w:eastAsia="en-US"/>
        </w:rPr>
        <w:t xml:space="preserve">   безнадежной к взысканию задолженности не препятствует повторному рассмотрению вопроса о возможности признания задолженности </w:t>
      </w:r>
      <w:r w:rsidR="00D005E7">
        <w:rPr>
          <w:sz w:val="28"/>
          <w:szCs w:val="28"/>
          <w:lang w:eastAsia="en-US"/>
        </w:rPr>
        <w:t xml:space="preserve">сомнительной или </w:t>
      </w:r>
      <w:r w:rsidR="005C070E" w:rsidRPr="0099622C">
        <w:rPr>
          <w:sz w:val="28"/>
          <w:szCs w:val="28"/>
          <w:lang w:eastAsia="en-US"/>
        </w:rPr>
        <w:t>безнадежной к</w:t>
      </w:r>
      <w:r w:rsidR="005C070E" w:rsidRPr="0099622C">
        <w:rPr>
          <w:spacing w:val="-26"/>
          <w:sz w:val="28"/>
          <w:szCs w:val="28"/>
          <w:lang w:eastAsia="en-US"/>
        </w:rPr>
        <w:t xml:space="preserve"> </w:t>
      </w:r>
      <w:r w:rsidR="005C070E" w:rsidRPr="0099622C">
        <w:rPr>
          <w:sz w:val="28"/>
          <w:szCs w:val="28"/>
          <w:lang w:eastAsia="en-US"/>
        </w:rPr>
        <w:t>взысканию.</w:t>
      </w:r>
    </w:p>
    <w:p w:rsidR="00751A5D" w:rsidRDefault="006D071B" w:rsidP="005C070E">
      <w:pPr>
        <w:tabs>
          <w:tab w:val="left" w:pos="4170"/>
        </w:tabs>
        <w:ind w:firstLine="567"/>
        <w:jc w:val="both"/>
        <w:rPr>
          <w:sz w:val="28"/>
          <w:szCs w:val="22"/>
          <w:lang w:eastAsia="en-US"/>
        </w:rPr>
      </w:pPr>
      <w:r>
        <w:rPr>
          <w:sz w:val="28"/>
          <w:szCs w:val="28"/>
          <w:lang w:eastAsia="en-US"/>
        </w:rPr>
        <w:lastRenderedPageBreak/>
        <w:t xml:space="preserve"> </w:t>
      </w:r>
      <w:r w:rsidR="007D15E6">
        <w:rPr>
          <w:sz w:val="28"/>
          <w:szCs w:val="28"/>
          <w:lang w:eastAsia="en-US"/>
        </w:rPr>
        <w:t>5.</w:t>
      </w:r>
      <w:r w:rsidR="00D005E7">
        <w:rPr>
          <w:sz w:val="28"/>
          <w:szCs w:val="28"/>
          <w:lang w:eastAsia="en-US"/>
        </w:rPr>
        <w:t>15</w:t>
      </w:r>
      <w:r w:rsidR="005C070E" w:rsidRPr="0099622C">
        <w:rPr>
          <w:sz w:val="28"/>
          <w:szCs w:val="28"/>
          <w:lang w:eastAsia="en-US"/>
        </w:rPr>
        <w:t xml:space="preserve">. Оформленный комиссией акт о признании </w:t>
      </w:r>
      <w:r w:rsidR="00D005E7">
        <w:rPr>
          <w:sz w:val="28"/>
          <w:szCs w:val="28"/>
          <w:lang w:eastAsia="en-US"/>
        </w:rPr>
        <w:t xml:space="preserve">сомнительной или </w:t>
      </w:r>
      <w:r w:rsidR="005C070E" w:rsidRPr="0099622C">
        <w:rPr>
          <w:sz w:val="28"/>
          <w:szCs w:val="28"/>
          <w:lang w:eastAsia="en-US"/>
        </w:rPr>
        <w:t xml:space="preserve">безнадежной к взысканию задолженности утверждается главой </w:t>
      </w:r>
      <w:r w:rsidR="005C070E" w:rsidRPr="0099622C">
        <w:rPr>
          <w:sz w:val="28"/>
          <w:szCs w:val="22"/>
          <w:lang w:eastAsia="en-US"/>
        </w:rPr>
        <w:t>Шенкурского муниципального округа</w:t>
      </w:r>
      <w:r w:rsidR="005C070E">
        <w:rPr>
          <w:sz w:val="28"/>
          <w:szCs w:val="22"/>
          <w:lang w:eastAsia="en-US"/>
        </w:rPr>
        <w:t xml:space="preserve"> в </w:t>
      </w:r>
      <w:r w:rsidR="005C070E" w:rsidRPr="0099622C">
        <w:rPr>
          <w:sz w:val="28"/>
          <w:szCs w:val="22"/>
          <w:lang w:eastAsia="en-US"/>
        </w:rPr>
        <w:t>течение 5 рабочих дней со дня заседания комиссии.</w:t>
      </w:r>
    </w:p>
    <w:p w:rsidR="005C070E" w:rsidRDefault="005C070E" w:rsidP="005C070E">
      <w:pPr>
        <w:tabs>
          <w:tab w:val="left" w:pos="4170"/>
        </w:tabs>
        <w:ind w:firstLine="567"/>
        <w:jc w:val="both"/>
        <w:rPr>
          <w:sz w:val="20"/>
          <w:szCs w:val="28"/>
        </w:rPr>
      </w:pPr>
    </w:p>
    <w:p w:rsidR="005C070E" w:rsidRDefault="005C070E" w:rsidP="005C070E">
      <w:pPr>
        <w:tabs>
          <w:tab w:val="left" w:pos="4170"/>
        </w:tabs>
        <w:ind w:firstLine="567"/>
        <w:jc w:val="both"/>
        <w:rPr>
          <w:sz w:val="20"/>
          <w:szCs w:val="28"/>
        </w:rPr>
      </w:pPr>
    </w:p>
    <w:p w:rsidR="005C070E" w:rsidRDefault="005C070E" w:rsidP="005C070E">
      <w:pPr>
        <w:tabs>
          <w:tab w:val="left" w:pos="4170"/>
        </w:tabs>
        <w:ind w:firstLine="567"/>
        <w:jc w:val="both"/>
        <w:rPr>
          <w:sz w:val="20"/>
          <w:szCs w:val="28"/>
        </w:rPr>
      </w:pPr>
    </w:p>
    <w:p w:rsidR="005C070E" w:rsidRDefault="005C070E" w:rsidP="005C070E">
      <w:pPr>
        <w:tabs>
          <w:tab w:val="left" w:pos="4170"/>
        </w:tabs>
        <w:ind w:firstLine="567"/>
        <w:jc w:val="both"/>
        <w:rPr>
          <w:sz w:val="20"/>
          <w:szCs w:val="28"/>
        </w:rPr>
      </w:pPr>
    </w:p>
    <w:p w:rsidR="005C070E" w:rsidRDefault="005C070E" w:rsidP="005C070E"/>
    <w:p w:rsidR="001907CD" w:rsidRDefault="001907CD"/>
    <w:sectPr w:rsidR="001907CD" w:rsidSect="003E5F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79F1" w:rsidRDefault="00A579F1" w:rsidP="00247690">
      <w:r>
        <w:separator/>
      </w:r>
    </w:p>
  </w:endnote>
  <w:endnote w:type="continuationSeparator" w:id="0">
    <w:p w:rsidR="00A579F1" w:rsidRDefault="00A579F1" w:rsidP="00247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79F1" w:rsidRDefault="00A579F1" w:rsidP="00247690">
      <w:r>
        <w:separator/>
      </w:r>
    </w:p>
  </w:footnote>
  <w:footnote w:type="continuationSeparator" w:id="0">
    <w:p w:rsidR="00A579F1" w:rsidRDefault="00A579F1" w:rsidP="002476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D6329"/>
    <w:multiLevelType w:val="hybridMultilevel"/>
    <w:tmpl w:val="EA8A39D2"/>
    <w:lvl w:ilvl="0" w:tplc="74D22C4A">
      <w:start w:val="1"/>
      <w:numFmt w:val="decimal"/>
      <w:lvlText w:val="%1)"/>
      <w:lvlJc w:val="left"/>
      <w:pPr>
        <w:ind w:left="1213" w:hanging="503"/>
      </w:pPr>
      <w:rPr>
        <w:rFonts w:ascii="Times New Roman" w:eastAsia="Times New Roman" w:hAnsi="Times New Roman" w:cs="Times New Roman" w:hint="default"/>
        <w:w w:val="105"/>
        <w:sz w:val="28"/>
        <w:szCs w:val="28"/>
      </w:rPr>
    </w:lvl>
    <w:lvl w:ilvl="1" w:tplc="6748BA20">
      <w:numFmt w:val="bullet"/>
      <w:lvlText w:val="•"/>
      <w:lvlJc w:val="left"/>
      <w:pPr>
        <w:ind w:left="2289" w:hanging="503"/>
      </w:pPr>
      <w:rPr>
        <w:rFonts w:hint="default"/>
      </w:rPr>
    </w:lvl>
    <w:lvl w:ilvl="2" w:tplc="1484754A">
      <w:numFmt w:val="bullet"/>
      <w:lvlText w:val="•"/>
      <w:lvlJc w:val="left"/>
      <w:pPr>
        <w:ind w:left="3243" w:hanging="503"/>
      </w:pPr>
      <w:rPr>
        <w:rFonts w:hint="default"/>
      </w:rPr>
    </w:lvl>
    <w:lvl w:ilvl="3" w:tplc="3B7EBC5A">
      <w:numFmt w:val="bullet"/>
      <w:lvlText w:val="•"/>
      <w:lvlJc w:val="left"/>
      <w:pPr>
        <w:ind w:left="4197" w:hanging="503"/>
      </w:pPr>
      <w:rPr>
        <w:rFonts w:hint="default"/>
      </w:rPr>
    </w:lvl>
    <w:lvl w:ilvl="4" w:tplc="42925FCA">
      <w:numFmt w:val="bullet"/>
      <w:lvlText w:val="•"/>
      <w:lvlJc w:val="left"/>
      <w:pPr>
        <w:ind w:left="5151" w:hanging="503"/>
      </w:pPr>
      <w:rPr>
        <w:rFonts w:hint="default"/>
      </w:rPr>
    </w:lvl>
    <w:lvl w:ilvl="5" w:tplc="64D6DC52">
      <w:numFmt w:val="bullet"/>
      <w:lvlText w:val="•"/>
      <w:lvlJc w:val="left"/>
      <w:pPr>
        <w:ind w:left="6105" w:hanging="503"/>
      </w:pPr>
      <w:rPr>
        <w:rFonts w:hint="default"/>
      </w:rPr>
    </w:lvl>
    <w:lvl w:ilvl="6" w:tplc="C3F046DC">
      <w:numFmt w:val="bullet"/>
      <w:lvlText w:val="•"/>
      <w:lvlJc w:val="left"/>
      <w:pPr>
        <w:ind w:left="7059" w:hanging="503"/>
      </w:pPr>
      <w:rPr>
        <w:rFonts w:hint="default"/>
      </w:rPr>
    </w:lvl>
    <w:lvl w:ilvl="7" w:tplc="F41C9FF6">
      <w:numFmt w:val="bullet"/>
      <w:lvlText w:val="•"/>
      <w:lvlJc w:val="left"/>
      <w:pPr>
        <w:ind w:left="8014" w:hanging="503"/>
      </w:pPr>
      <w:rPr>
        <w:rFonts w:hint="default"/>
      </w:rPr>
    </w:lvl>
    <w:lvl w:ilvl="8" w:tplc="15408068">
      <w:numFmt w:val="bullet"/>
      <w:lvlText w:val="•"/>
      <w:lvlJc w:val="left"/>
      <w:pPr>
        <w:ind w:left="8968" w:hanging="503"/>
      </w:pPr>
      <w:rPr>
        <w:rFonts w:hint="default"/>
      </w:rPr>
    </w:lvl>
  </w:abstractNum>
  <w:abstractNum w:abstractNumId="1" w15:restartNumberingAfterBreak="0">
    <w:nsid w:val="1B09655E"/>
    <w:multiLevelType w:val="hybridMultilevel"/>
    <w:tmpl w:val="28CC9968"/>
    <w:lvl w:ilvl="0" w:tplc="969E9594">
      <w:start w:val="1"/>
      <w:numFmt w:val="decimal"/>
      <w:lvlText w:val="%1."/>
      <w:lvlJc w:val="left"/>
      <w:pPr>
        <w:ind w:left="188" w:hanging="360"/>
      </w:pPr>
      <w:rPr>
        <w:rFonts w:ascii="Times New Roman" w:eastAsia="Times New Roman" w:hAnsi="Times New Roman" w:cs="Times New Roman" w:hint="default"/>
        <w:w w:val="108"/>
        <w:sz w:val="28"/>
        <w:szCs w:val="28"/>
      </w:rPr>
    </w:lvl>
    <w:lvl w:ilvl="1" w:tplc="E83E5038">
      <w:numFmt w:val="bullet"/>
      <w:lvlText w:val="•"/>
      <w:lvlJc w:val="left"/>
      <w:pPr>
        <w:ind w:left="1136" w:hanging="360"/>
      </w:pPr>
      <w:rPr>
        <w:rFonts w:hint="default"/>
      </w:rPr>
    </w:lvl>
    <w:lvl w:ilvl="2" w:tplc="EFA64DAA">
      <w:numFmt w:val="bullet"/>
      <w:lvlText w:val="•"/>
      <w:lvlJc w:val="left"/>
      <w:pPr>
        <w:ind w:left="2092" w:hanging="360"/>
      </w:pPr>
      <w:rPr>
        <w:rFonts w:hint="default"/>
      </w:rPr>
    </w:lvl>
    <w:lvl w:ilvl="3" w:tplc="F4E0D18A">
      <w:numFmt w:val="bullet"/>
      <w:lvlText w:val="•"/>
      <w:lvlJc w:val="left"/>
      <w:pPr>
        <w:ind w:left="3048" w:hanging="360"/>
      </w:pPr>
      <w:rPr>
        <w:rFonts w:hint="default"/>
      </w:rPr>
    </w:lvl>
    <w:lvl w:ilvl="4" w:tplc="3B4ADE7E">
      <w:numFmt w:val="bullet"/>
      <w:lvlText w:val="•"/>
      <w:lvlJc w:val="left"/>
      <w:pPr>
        <w:ind w:left="4004" w:hanging="360"/>
      </w:pPr>
      <w:rPr>
        <w:rFonts w:hint="default"/>
      </w:rPr>
    </w:lvl>
    <w:lvl w:ilvl="5" w:tplc="06C4E034">
      <w:numFmt w:val="bullet"/>
      <w:lvlText w:val="•"/>
      <w:lvlJc w:val="left"/>
      <w:pPr>
        <w:ind w:left="4960" w:hanging="360"/>
      </w:pPr>
      <w:rPr>
        <w:rFonts w:hint="default"/>
      </w:rPr>
    </w:lvl>
    <w:lvl w:ilvl="6" w:tplc="E19EEE2E">
      <w:numFmt w:val="bullet"/>
      <w:lvlText w:val="•"/>
      <w:lvlJc w:val="left"/>
      <w:pPr>
        <w:ind w:left="5916" w:hanging="360"/>
      </w:pPr>
      <w:rPr>
        <w:rFonts w:hint="default"/>
      </w:rPr>
    </w:lvl>
    <w:lvl w:ilvl="7" w:tplc="00528270">
      <w:numFmt w:val="bullet"/>
      <w:lvlText w:val="•"/>
      <w:lvlJc w:val="left"/>
      <w:pPr>
        <w:ind w:left="6873" w:hanging="360"/>
      </w:pPr>
      <w:rPr>
        <w:rFonts w:hint="default"/>
      </w:rPr>
    </w:lvl>
    <w:lvl w:ilvl="8" w:tplc="A614CE88">
      <w:numFmt w:val="bullet"/>
      <w:lvlText w:val="•"/>
      <w:lvlJc w:val="left"/>
      <w:pPr>
        <w:ind w:left="7829" w:hanging="360"/>
      </w:pPr>
      <w:rPr>
        <w:rFonts w:hint="default"/>
      </w:rPr>
    </w:lvl>
  </w:abstractNum>
  <w:abstractNum w:abstractNumId="2" w15:restartNumberingAfterBreak="0">
    <w:nsid w:val="23923F98"/>
    <w:multiLevelType w:val="hybridMultilevel"/>
    <w:tmpl w:val="FCE6B6A4"/>
    <w:lvl w:ilvl="0" w:tplc="2592D4AE">
      <w:start w:val="6"/>
      <w:numFmt w:val="decimal"/>
      <w:lvlText w:val="%1."/>
      <w:lvlJc w:val="left"/>
      <w:pPr>
        <w:ind w:left="313" w:hanging="313"/>
        <w:jc w:val="right"/>
      </w:pPr>
      <w:rPr>
        <w:rFonts w:hint="default"/>
        <w:w w:val="103"/>
      </w:rPr>
    </w:lvl>
    <w:lvl w:ilvl="1" w:tplc="B1825724">
      <w:numFmt w:val="bullet"/>
      <w:lvlText w:val="•"/>
      <w:lvlJc w:val="left"/>
      <w:pPr>
        <w:ind w:left="1082" w:hanging="313"/>
      </w:pPr>
      <w:rPr>
        <w:rFonts w:hint="default"/>
      </w:rPr>
    </w:lvl>
    <w:lvl w:ilvl="2" w:tplc="94261FAE">
      <w:numFmt w:val="bullet"/>
      <w:lvlText w:val="•"/>
      <w:lvlJc w:val="left"/>
      <w:pPr>
        <w:ind w:left="2044" w:hanging="313"/>
      </w:pPr>
      <w:rPr>
        <w:rFonts w:hint="default"/>
      </w:rPr>
    </w:lvl>
    <w:lvl w:ilvl="3" w:tplc="D8025B84">
      <w:numFmt w:val="bullet"/>
      <w:lvlText w:val="•"/>
      <w:lvlJc w:val="left"/>
      <w:pPr>
        <w:ind w:left="3006" w:hanging="313"/>
      </w:pPr>
      <w:rPr>
        <w:rFonts w:hint="default"/>
      </w:rPr>
    </w:lvl>
    <w:lvl w:ilvl="4" w:tplc="6E6A6550">
      <w:numFmt w:val="bullet"/>
      <w:lvlText w:val="•"/>
      <w:lvlJc w:val="left"/>
      <w:pPr>
        <w:ind w:left="3968" w:hanging="313"/>
      </w:pPr>
      <w:rPr>
        <w:rFonts w:hint="default"/>
      </w:rPr>
    </w:lvl>
    <w:lvl w:ilvl="5" w:tplc="2236BA96">
      <w:numFmt w:val="bullet"/>
      <w:lvlText w:val="•"/>
      <w:lvlJc w:val="left"/>
      <w:pPr>
        <w:ind w:left="4930" w:hanging="313"/>
      </w:pPr>
      <w:rPr>
        <w:rFonts w:hint="default"/>
      </w:rPr>
    </w:lvl>
    <w:lvl w:ilvl="6" w:tplc="BC12A5E6">
      <w:numFmt w:val="bullet"/>
      <w:lvlText w:val="•"/>
      <w:lvlJc w:val="left"/>
      <w:pPr>
        <w:ind w:left="5892" w:hanging="313"/>
      </w:pPr>
      <w:rPr>
        <w:rFonts w:hint="default"/>
      </w:rPr>
    </w:lvl>
    <w:lvl w:ilvl="7" w:tplc="16A06A72">
      <w:numFmt w:val="bullet"/>
      <w:lvlText w:val="•"/>
      <w:lvlJc w:val="left"/>
      <w:pPr>
        <w:ind w:left="6855" w:hanging="313"/>
      </w:pPr>
      <w:rPr>
        <w:rFonts w:hint="default"/>
      </w:rPr>
    </w:lvl>
    <w:lvl w:ilvl="8" w:tplc="FD626376">
      <w:numFmt w:val="bullet"/>
      <w:lvlText w:val="•"/>
      <w:lvlJc w:val="left"/>
      <w:pPr>
        <w:ind w:left="7817" w:hanging="313"/>
      </w:pPr>
      <w:rPr>
        <w:rFonts w:hint="default"/>
      </w:rPr>
    </w:lvl>
  </w:abstractNum>
  <w:abstractNum w:abstractNumId="3" w15:restartNumberingAfterBreak="0">
    <w:nsid w:val="28324065"/>
    <w:multiLevelType w:val="hybridMultilevel"/>
    <w:tmpl w:val="3D28A9A4"/>
    <w:lvl w:ilvl="0" w:tplc="A6744312">
      <w:start w:val="1"/>
      <w:numFmt w:val="decimal"/>
      <w:lvlText w:val="%1)"/>
      <w:lvlJc w:val="left"/>
      <w:pPr>
        <w:ind w:left="299" w:hanging="299"/>
      </w:pPr>
      <w:rPr>
        <w:rFonts w:ascii="Times New Roman" w:eastAsia="Times New Roman" w:hAnsi="Times New Roman" w:cs="Times New Roman" w:hint="default"/>
        <w:w w:val="105"/>
        <w:sz w:val="28"/>
        <w:szCs w:val="28"/>
      </w:rPr>
    </w:lvl>
    <w:lvl w:ilvl="1" w:tplc="5F82770A">
      <w:numFmt w:val="bullet"/>
      <w:lvlText w:val="•"/>
      <w:lvlJc w:val="left"/>
      <w:pPr>
        <w:ind w:left="2072" w:hanging="299"/>
      </w:pPr>
      <w:rPr>
        <w:rFonts w:hint="default"/>
      </w:rPr>
    </w:lvl>
    <w:lvl w:ilvl="2" w:tplc="22C64C62">
      <w:numFmt w:val="bullet"/>
      <w:lvlText w:val="•"/>
      <w:lvlJc w:val="left"/>
      <w:pPr>
        <w:ind w:left="2924" w:hanging="299"/>
      </w:pPr>
      <w:rPr>
        <w:rFonts w:hint="default"/>
      </w:rPr>
    </w:lvl>
    <w:lvl w:ilvl="3" w:tplc="C4709A9C">
      <w:numFmt w:val="bullet"/>
      <w:lvlText w:val="•"/>
      <w:lvlJc w:val="left"/>
      <w:pPr>
        <w:ind w:left="3776" w:hanging="299"/>
      </w:pPr>
      <w:rPr>
        <w:rFonts w:hint="default"/>
      </w:rPr>
    </w:lvl>
    <w:lvl w:ilvl="4" w:tplc="E4DA183C">
      <w:numFmt w:val="bullet"/>
      <w:lvlText w:val="•"/>
      <w:lvlJc w:val="left"/>
      <w:pPr>
        <w:ind w:left="4628" w:hanging="299"/>
      </w:pPr>
      <w:rPr>
        <w:rFonts w:hint="default"/>
      </w:rPr>
    </w:lvl>
    <w:lvl w:ilvl="5" w:tplc="335A4D0E">
      <w:numFmt w:val="bullet"/>
      <w:lvlText w:val="•"/>
      <w:lvlJc w:val="left"/>
      <w:pPr>
        <w:ind w:left="5480" w:hanging="299"/>
      </w:pPr>
      <w:rPr>
        <w:rFonts w:hint="default"/>
      </w:rPr>
    </w:lvl>
    <w:lvl w:ilvl="6" w:tplc="93186D62">
      <w:numFmt w:val="bullet"/>
      <w:lvlText w:val="•"/>
      <w:lvlJc w:val="left"/>
      <w:pPr>
        <w:ind w:left="6332" w:hanging="299"/>
      </w:pPr>
      <w:rPr>
        <w:rFonts w:hint="default"/>
      </w:rPr>
    </w:lvl>
    <w:lvl w:ilvl="7" w:tplc="CCEE7EEE">
      <w:numFmt w:val="bullet"/>
      <w:lvlText w:val="•"/>
      <w:lvlJc w:val="left"/>
      <w:pPr>
        <w:ind w:left="7185" w:hanging="299"/>
      </w:pPr>
      <w:rPr>
        <w:rFonts w:hint="default"/>
      </w:rPr>
    </w:lvl>
    <w:lvl w:ilvl="8" w:tplc="CFEABD22">
      <w:numFmt w:val="bullet"/>
      <w:lvlText w:val="•"/>
      <w:lvlJc w:val="left"/>
      <w:pPr>
        <w:ind w:left="8037" w:hanging="299"/>
      </w:pPr>
      <w:rPr>
        <w:rFonts w:hint="default"/>
      </w:rPr>
    </w:lvl>
  </w:abstractNum>
  <w:abstractNum w:abstractNumId="4" w15:restartNumberingAfterBreak="0">
    <w:nsid w:val="31E258D9"/>
    <w:multiLevelType w:val="hybridMultilevel"/>
    <w:tmpl w:val="6C6A8118"/>
    <w:lvl w:ilvl="0" w:tplc="D7B27552">
      <w:start w:val="1"/>
      <w:numFmt w:val="decimal"/>
      <w:lvlText w:val="%1)"/>
      <w:lvlJc w:val="left"/>
      <w:pPr>
        <w:ind w:left="1228" w:hanging="293"/>
      </w:pPr>
      <w:rPr>
        <w:rFonts w:ascii="Times New Roman" w:hAnsi="Times New Roman" w:cs="Times New Roman" w:hint="default"/>
        <w:b w:val="0"/>
        <w:bCs/>
        <w:spacing w:val="-1"/>
        <w:w w:val="100"/>
        <w:sz w:val="28"/>
        <w:szCs w:val="28"/>
      </w:rPr>
    </w:lvl>
    <w:lvl w:ilvl="1" w:tplc="5510CCD2">
      <w:numFmt w:val="bullet"/>
      <w:lvlText w:val="•"/>
      <w:lvlJc w:val="left"/>
      <w:pPr>
        <w:ind w:left="2072" w:hanging="293"/>
      </w:pPr>
      <w:rPr>
        <w:rFonts w:hint="default"/>
      </w:rPr>
    </w:lvl>
    <w:lvl w:ilvl="2" w:tplc="47A29016">
      <w:numFmt w:val="bullet"/>
      <w:lvlText w:val="•"/>
      <w:lvlJc w:val="left"/>
      <w:pPr>
        <w:ind w:left="2924" w:hanging="293"/>
      </w:pPr>
      <w:rPr>
        <w:rFonts w:hint="default"/>
      </w:rPr>
    </w:lvl>
    <w:lvl w:ilvl="3" w:tplc="36886496">
      <w:numFmt w:val="bullet"/>
      <w:lvlText w:val="•"/>
      <w:lvlJc w:val="left"/>
      <w:pPr>
        <w:ind w:left="3776" w:hanging="293"/>
      </w:pPr>
      <w:rPr>
        <w:rFonts w:hint="default"/>
      </w:rPr>
    </w:lvl>
    <w:lvl w:ilvl="4" w:tplc="37121D86">
      <w:numFmt w:val="bullet"/>
      <w:lvlText w:val="•"/>
      <w:lvlJc w:val="left"/>
      <w:pPr>
        <w:ind w:left="4628" w:hanging="293"/>
      </w:pPr>
      <w:rPr>
        <w:rFonts w:hint="default"/>
      </w:rPr>
    </w:lvl>
    <w:lvl w:ilvl="5" w:tplc="193464C4">
      <w:numFmt w:val="bullet"/>
      <w:lvlText w:val="•"/>
      <w:lvlJc w:val="left"/>
      <w:pPr>
        <w:ind w:left="5480" w:hanging="293"/>
      </w:pPr>
      <w:rPr>
        <w:rFonts w:hint="default"/>
      </w:rPr>
    </w:lvl>
    <w:lvl w:ilvl="6" w:tplc="1AE418DC">
      <w:numFmt w:val="bullet"/>
      <w:lvlText w:val="•"/>
      <w:lvlJc w:val="left"/>
      <w:pPr>
        <w:ind w:left="6332" w:hanging="293"/>
      </w:pPr>
      <w:rPr>
        <w:rFonts w:hint="default"/>
      </w:rPr>
    </w:lvl>
    <w:lvl w:ilvl="7" w:tplc="2ADE0DB0">
      <w:numFmt w:val="bullet"/>
      <w:lvlText w:val="•"/>
      <w:lvlJc w:val="left"/>
      <w:pPr>
        <w:ind w:left="7185" w:hanging="293"/>
      </w:pPr>
      <w:rPr>
        <w:rFonts w:hint="default"/>
      </w:rPr>
    </w:lvl>
    <w:lvl w:ilvl="8" w:tplc="8E0CE5DC">
      <w:numFmt w:val="bullet"/>
      <w:lvlText w:val="•"/>
      <w:lvlJc w:val="left"/>
      <w:pPr>
        <w:ind w:left="8037" w:hanging="293"/>
      </w:pPr>
      <w:rPr>
        <w:rFonts w:hint="default"/>
      </w:rPr>
    </w:lvl>
  </w:abstractNum>
  <w:abstractNum w:abstractNumId="5" w15:restartNumberingAfterBreak="0">
    <w:nsid w:val="3B0147D4"/>
    <w:multiLevelType w:val="hybridMultilevel"/>
    <w:tmpl w:val="8236DE6C"/>
    <w:lvl w:ilvl="0" w:tplc="99027440">
      <w:start w:val="1"/>
      <w:numFmt w:val="decimal"/>
      <w:lvlText w:val="%1)"/>
      <w:lvlJc w:val="left"/>
      <w:pPr>
        <w:ind w:left="238" w:hanging="467"/>
      </w:pPr>
      <w:rPr>
        <w:rFonts w:ascii="Times New Roman" w:eastAsia="Times New Roman" w:hAnsi="Times New Roman" w:cs="Times New Roman" w:hint="default"/>
        <w:w w:val="105"/>
        <w:sz w:val="28"/>
        <w:szCs w:val="28"/>
      </w:rPr>
    </w:lvl>
    <w:lvl w:ilvl="1" w:tplc="57C2461E">
      <w:numFmt w:val="bullet"/>
      <w:lvlText w:val="•"/>
      <w:lvlJc w:val="left"/>
      <w:pPr>
        <w:ind w:left="1190" w:hanging="467"/>
      </w:pPr>
      <w:rPr>
        <w:rFonts w:hint="default"/>
      </w:rPr>
    </w:lvl>
    <w:lvl w:ilvl="2" w:tplc="7D1AC64A">
      <w:numFmt w:val="bullet"/>
      <w:lvlText w:val="•"/>
      <w:lvlJc w:val="left"/>
      <w:pPr>
        <w:ind w:left="2140" w:hanging="467"/>
      </w:pPr>
      <w:rPr>
        <w:rFonts w:hint="default"/>
      </w:rPr>
    </w:lvl>
    <w:lvl w:ilvl="3" w:tplc="8FBE11CA">
      <w:numFmt w:val="bullet"/>
      <w:lvlText w:val="•"/>
      <w:lvlJc w:val="left"/>
      <w:pPr>
        <w:ind w:left="3090" w:hanging="467"/>
      </w:pPr>
      <w:rPr>
        <w:rFonts w:hint="default"/>
      </w:rPr>
    </w:lvl>
    <w:lvl w:ilvl="4" w:tplc="C76031FC">
      <w:numFmt w:val="bullet"/>
      <w:lvlText w:val="•"/>
      <w:lvlJc w:val="left"/>
      <w:pPr>
        <w:ind w:left="4040" w:hanging="467"/>
      </w:pPr>
      <w:rPr>
        <w:rFonts w:hint="default"/>
      </w:rPr>
    </w:lvl>
    <w:lvl w:ilvl="5" w:tplc="F850DF66">
      <w:numFmt w:val="bullet"/>
      <w:lvlText w:val="•"/>
      <w:lvlJc w:val="left"/>
      <w:pPr>
        <w:ind w:left="4990" w:hanging="467"/>
      </w:pPr>
      <w:rPr>
        <w:rFonts w:hint="default"/>
      </w:rPr>
    </w:lvl>
    <w:lvl w:ilvl="6" w:tplc="E21E4F0E">
      <w:numFmt w:val="bullet"/>
      <w:lvlText w:val="•"/>
      <w:lvlJc w:val="left"/>
      <w:pPr>
        <w:ind w:left="5940" w:hanging="467"/>
      </w:pPr>
      <w:rPr>
        <w:rFonts w:hint="default"/>
      </w:rPr>
    </w:lvl>
    <w:lvl w:ilvl="7" w:tplc="5530A51C">
      <w:numFmt w:val="bullet"/>
      <w:lvlText w:val="•"/>
      <w:lvlJc w:val="left"/>
      <w:pPr>
        <w:ind w:left="6891" w:hanging="467"/>
      </w:pPr>
      <w:rPr>
        <w:rFonts w:hint="default"/>
      </w:rPr>
    </w:lvl>
    <w:lvl w:ilvl="8" w:tplc="BD784746">
      <w:numFmt w:val="bullet"/>
      <w:lvlText w:val="•"/>
      <w:lvlJc w:val="left"/>
      <w:pPr>
        <w:ind w:left="7841" w:hanging="467"/>
      </w:pPr>
      <w:rPr>
        <w:rFonts w:hint="default"/>
      </w:rPr>
    </w:lvl>
  </w:abstractNum>
  <w:abstractNum w:abstractNumId="6" w15:restartNumberingAfterBreak="0">
    <w:nsid w:val="416D43C7"/>
    <w:multiLevelType w:val="multilevel"/>
    <w:tmpl w:val="D49E5D7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54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7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64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8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68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96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84" w:hanging="2160"/>
      </w:pPr>
      <w:rPr>
        <w:rFonts w:hint="default"/>
        <w:b w:val="0"/>
      </w:rPr>
    </w:lvl>
  </w:abstractNum>
  <w:abstractNum w:abstractNumId="7" w15:restartNumberingAfterBreak="0">
    <w:nsid w:val="706C38CB"/>
    <w:multiLevelType w:val="multilevel"/>
    <w:tmpl w:val="5A4A1E00"/>
    <w:lvl w:ilvl="0">
      <w:start w:val="1"/>
      <w:numFmt w:val="decimal"/>
      <w:lvlText w:val="%1)"/>
      <w:lvlJc w:val="left"/>
      <w:pPr>
        <w:ind w:left="194" w:hanging="420"/>
      </w:pPr>
      <w:rPr>
        <w:rFonts w:ascii="Times New Roman" w:eastAsia="Times New Roman" w:hAnsi="Times New Roman" w:cs="Times New Roman" w:hint="default"/>
        <w:w w:val="105"/>
        <w:sz w:val="28"/>
        <w:szCs w:val="28"/>
      </w:rPr>
    </w:lvl>
    <w:lvl w:ilvl="1">
      <w:start w:val="1"/>
      <w:numFmt w:val="decimal"/>
      <w:lvlText w:val="%1.%2)"/>
      <w:lvlJc w:val="left"/>
      <w:pPr>
        <w:ind w:left="192" w:hanging="917"/>
      </w:pPr>
      <w:rPr>
        <w:rFonts w:ascii="Times New Roman" w:eastAsia="Times New Roman" w:hAnsi="Times New Roman" w:cs="Times New Roman" w:hint="default"/>
        <w:w w:val="101"/>
        <w:sz w:val="28"/>
        <w:szCs w:val="28"/>
      </w:rPr>
    </w:lvl>
    <w:lvl w:ilvl="2">
      <w:numFmt w:val="bullet"/>
      <w:lvlText w:val="•"/>
      <w:lvlJc w:val="left"/>
      <w:pPr>
        <w:ind w:left="2108" w:hanging="917"/>
      </w:pPr>
      <w:rPr>
        <w:rFonts w:hint="default"/>
      </w:rPr>
    </w:lvl>
    <w:lvl w:ilvl="3">
      <w:numFmt w:val="bullet"/>
      <w:lvlText w:val="•"/>
      <w:lvlJc w:val="left"/>
      <w:pPr>
        <w:ind w:left="3062" w:hanging="917"/>
      </w:pPr>
      <w:rPr>
        <w:rFonts w:hint="default"/>
      </w:rPr>
    </w:lvl>
    <w:lvl w:ilvl="4">
      <w:numFmt w:val="bullet"/>
      <w:lvlText w:val="•"/>
      <w:lvlJc w:val="left"/>
      <w:pPr>
        <w:ind w:left="4016" w:hanging="917"/>
      </w:pPr>
      <w:rPr>
        <w:rFonts w:hint="default"/>
      </w:rPr>
    </w:lvl>
    <w:lvl w:ilvl="5">
      <w:numFmt w:val="bullet"/>
      <w:lvlText w:val="•"/>
      <w:lvlJc w:val="left"/>
      <w:pPr>
        <w:ind w:left="4970" w:hanging="917"/>
      </w:pPr>
      <w:rPr>
        <w:rFonts w:hint="default"/>
      </w:rPr>
    </w:lvl>
    <w:lvl w:ilvl="6">
      <w:numFmt w:val="bullet"/>
      <w:lvlText w:val="•"/>
      <w:lvlJc w:val="left"/>
      <w:pPr>
        <w:ind w:left="5924" w:hanging="917"/>
      </w:pPr>
      <w:rPr>
        <w:rFonts w:hint="default"/>
      </w:rPr>
    </w:lvl>
    <w:lvl w:ilvl="7">
      <w:numFmt w:val="bullet"/>
      <w:lvlText w:val="•"/>
      <w:lvlJc w:val="left"/>
      <w:pPr>
        <w:ind w:left="6879" w:hanging="917"/>
      </w:pPr>
      <w:rPr>
        <w:rFonts w:hint="default"/>
      </w:rPr>
    </w:lvl>
    <w:lvl w:ilvl="8">
      <w:numFmt w:val="bullet"/>
      <w:lvlText w:val="•"/>
      <w:lvlJc w:val="left"/>
      <w:pPr>
        <w:ind w:left="7833" w:hanging="917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7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C070E"/>
    <w:rsid w:val="00065AD4"/>
    <w:rsid w:val="000E0FDC"/>
    <w:rsid w:val="000F6154"/>
    <w:rsid w:val="00102620"/>
    <w:rsid w:val="00124EA1"/>
    <w:rsid w:val="001405B8"/>
    <w:rsid w:val="001907CD"/>
    <w:rsid w:val="001A3B37"/>
    <w:rsid w:val="001F183D"/>
    <w:rsid w:val="00232EFE"/>
    <w:rsid w:val="00247690"/>
    <w:rsid w:val="002478CB"/>
    <w:rsid w:val="002E4EAD"/>
    <w:rsid w:val="002E6C8B"/>
    <w:rsid w:val="0038204F"/>
    <w:rsid w:val="00392957"/>
    <w:rsid w:val="00397186"/>
    <w:rsid w:val="003B4BEF"/>
    <w:rsid w:val="003E5F29"/>
    <w:rsid w:val="003F727E"/>
    <w:rsid w:val="004B3568"/>
    <w:rsid w:val="004F27D8"/>
    <w:rsid w:val="005C070E"/>
    <w:rsid w:val="005F3F0D"/>
    <w:rsid w:val="006275D7"/>
    <w:rsid w:val="00636447"/>
    <w:rsid w:val="006A2B62"/>
    <w:rsid w:val="006A487C"/>
    <w:rsid w:val="006D071B"/>
    <w:rsid w:val="00740198"/>
    <w:rsid w:val="00751A5D"/>
    <w:rsid w:val="0077075F"/>
    <w:rsid w:val="007A74E1"/>
    <w:rsid w:val="007D15E6"/>
    <w:rsid w:val="008F0359"/>
    <w:rsid w:val="00912193"/>
    <w:rsid w:val="0094635F"/>
    <w:rsid w:val="00954904"/>
    <w:rsid w:val="00973B5E"/>
    <w:rsid w:val="009A1C48"/>
    <w:rsid w:val="009B3177"/>
    <w:rsid w:val="009B75D9"/>
    <w:rsid w:val="009D1C76"/>
    <w:rsid w:val="009D59C8"/>
    <w:rsid w:val="00A579F1"/>
    <w:rsid w:val="00B83C50"/>
    <w:rsid w:val="00BC6231"/>
    <w:rsid w:val="00C771C9"/>
    <w:rsid w:val="00CB448D"/>
    <w:rsid w:val="00CB4B2D"/>
    <w:rsid w:val="00D005E7"/>
    <w:rsid w:val="00D17A76"/>
    <w:rsid w:val="00D3564D"/>
    <w:rsid w:val="00D500AD"/>
    <w:rsid w:val="00D55D1C"/>
    <w:rsid w:val="00D8364D"/>
    <w:rsid w:val="00E117EC"/>
    <w:rsid w:val="00E777F4"/>
    <w:rsid w:val="00EB1808"/>
    <w:rsid w:val="00EF0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85D0BF"/>
  <w15:docId w15:val="{F4667B1B-8420-4D23-A082-CD8384820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769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476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4769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476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7D15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AA014C-CCFB-4AC1-8D46-A2D2CC6C7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</TotalTime>
  <Pages>10</Pages>
  <Words>3269</Words>
  <Characters>18634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buhspec4</dc:creator>
  <cp:keywords/>
  <dc:description/>
  <cp:lastModifiedBy>buhspec4</cp:lastModifiedBy>
  <cp:revision>14</cp:revision>
  <dcterms:created xsi:type="dcterms:W3CDTF">2024-09-19T06:52:00Z</dcterms:created>
  <dcterms:modified xsi:type="dcterms:W3CDTF">2024-09-27T07:26:00Z</dcterms:modified>
</cp:coreProperties>
</file>